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306C3" w14:textId="222D1774" w:rsidR="003A4D41" w:rsidRDefault="00E82DFD">
      <w:pPr>
        <w:spacing w:after="40"/>
      </w:pPr>
      <w:r>
        <w:rPr>
          <w:b/>
          <w:color w:val="C0392B"/>
          <w:sz w:val="20"/>
        </w:rPr>
        <w:t xml:space="preserve">FACILITATOR </w:t>
      </w:r>
      <w:proofErr w:type="gramStart"/>
      <w:r>
        <w:rPr>
          <w:b/>
          <w:color w:val="C0392B"/>
          <w:sz w:val="20"/>
        </w:rPr>
        <w:t>GUIDE  •</w:t>
      </w:r>
      <w:proofErr w:type="gramEnd"/>
      <w:r>
        <w:rPr>
          <w:b/>
          <w:color w:val="C0392B"/>
          <w:sz w:val="20"/>
        </w:rPr>
        <w:t xml:space="preserve">  </w:t>
      </w:r>
    </w:p>
    <w:p w14:paraId="2BA74E18" w14:textId="77777777" w:rsidR="003A4D41" w:rsidRDefault="00E82DFD">
      <w:pPr>
        <w:spacing w:after="40"/>
      </w:pPr>
      <w:r>
        <w:rPr>
          <w:b/>
          <w:color w:val="2C3E50"/>
          <w:sz w:val="40"/>
        </w:rPr>
        <w:t>Confident &amp; Effective CSR Communication</w:t>
      </w:r>
    </w:p>
    <w:p w14:paraId="4C6BADBC" w14:textId="77777777" w:rsidR="003A4D41" w:rsidRDefault="00E82DFD">
      <w:pPr>
        <w:spacing w:after="120"/>
        <w:rPr>
          <w:color w:val="566573"/>
        </w:rPr>
      </w:pPr>
      <w:r>
        <w:rPr>
          <w:color w:val="566573"/>
        </w:rPr>
        <w:t xml:space="preserve">A 60-Minute Virtual </w:t>
      </w:r>
      <w:proofErr w:type="gramStart"/>
      <w:r>
        <w:rPr>
          <w:color w:val="566573"/>
        </w:rPr>
        <w:t>Workshop  |</w:t>
      </w:r>
      <w:proofErr w:type="gramEnd"/>
      <w:r>
        <w:rPr>
          <w:color w:val="566573"/>
        </w:rPr>
        <w:t xml:space="preserve">  Slide-by-Slide Facilitator Guide &amp; Script</w:t>
      </w:r>
    </w:p>
    <w:p w14:paraId="1F4671F2" w14:textId="0CEC290B" w:rsidR="004638B3" w:rsidRDefault="004638B3">
      <w:pPr>
        <w:spacing w:after="120"/>
      </w:pPr>
      <w:r>
        <w:rPr>
          <w:color w:val="566573"/>
        </w:rPr>
        <w:t xml:space="preserve">**Some wording, </w:t>
      </w:r>
      <w:r w:rsidR="001878B0">
        <w:rPr>
          <w:color w:val="566573"/>
        </w:rPr>
        <w:t>audio, activities</w:t>
      </w:r>
      <w:r>
        <w:rPr>
          <w:color w:val="566573"/>
        </w:rPr>
        <w:t>,</w:t>
      </w:r>
      <w:r w:rsidR="001878B0">
        <w:rPr>
          <w:color w:val="566573"/>
        </w:rPr>
        <w:t xml:space="preserve"> and details have been modified and/or removed to protect client </w:t>
      </w:r>
      <w:r w:rsidR="000B1391">
        <w:rPr>
          <w:color w:val="566573"/>
        </w:rPr>
        <w:t>confidentiality. **</w:t>
      </w:r>
    </w:p>
    <w:p w14:paraId="59F4D5EB" w14:textId="77777777" w:rsidR="003A4D41" w:rsidRDefault="003A4D41">
      <w:pPr>
        <w:pBdr>
          <w:bottom w:val="single" w:sz="6" w:space="1" w:color="C0392B"/>
        </w:pBdr>
        <w:spacing w:before="40" w:after="40"/>
      </w:pPr>
    </w:p>
    <w:p w14:paraId="20BF834C" w14:textId="77777777" w:rsidR="003A4D41" w:rsidRDefault="00E82DFD">
      <w:pPr>
        <w:spacing w:before="240" w:after="80"/>
      </w:pPr>
      <w:r>
        <w:rPr>
          <w:b/>
          <w:color w:val="C0392B"/>
          <w:sz w:val="30"/>
        </w:rPr>
        <w:t>Session Snapshot</w:t>
      </w:r>
    </w:p>
    <w:p w14:paraId="6E1CB5CD" w14:textId="675D3FE0" w:rsidR="003A4D41" w:rsidRDefault="00E82DFD">
      <w:pPr>
        <w:spacing w:after="40"/>
      </w:pPr>
      <w:r>
        <w:rPr>
          <w:b/>
          <w:sz w:val="20"/>
        </w:rPr>
        <w:t>Audience</w:t>
      </w:r>
      <w:proofErr w:type="gramStart"/>
      <w:r>
        <w:rPr>
          <w:b/>
          <w:sz w:val="20"/>
        </w:rPr>
        <w:t xml:space="preserve">:  </w:t>
      </w:r>
      <w:r>
        <w:rPr>
          <w:sz w:val="20"/>
        </w:rPr>
        <w:t>Customer</w:t>
      </w:r>
      <w:proofErr w:type="gramEnd"/>
      <w:r>
        <w:rPr>
          <w:sz w:val="20"/>
        </w:rPr>
        <w:t xml:space="preserve"> Service Representatives (</w:t>
      </w:r>
      <w:r w:rsidR="00702B7B">
        <w:rPr>
          <w:sz w:val="20"/>
        </w:rPr>
        <w:t>N</w:t>
      </w:r>
      <w:r>
        <w:rPr>
          <w:sz w:val="20"/>
        </w:rPr>
        <w:t>ew hire or refresher)</w:t>
      </w:r>
    </w:p>
    <w:p w14:paraId="5E776658" w14:textId="77777777" w:rsidR="003A4D41" w:rsidRDefault="00E82DFD">
      <w:pPr>
        <w:spacing w:after="40"/>
      </w:pPr>
      <w:r>
        <w:rPr>
          <w:b/>
          <w:sz w:val="20"/>
        </w:rPr>
        <w:t>Duration</w:t>
      </w:r>
      <w:proofErr w:type="gramStart"/>
      <w:r>
        <w:rPr>
          <w:b/>
          <w:sz w:val="20"/>
        </w:rPr>
        <w:t xml:space="preserve">:  </w:t>
      </w:r>
      <w:r>
        <w:rPr>
          <w:sz w:val="20"/>
        </w:rPr>
        <w:t>60</w:t>
      </w:r>
      <w:proofErr w:type="gramEnd"/>
      <w:r>
        <w:rPr>
          <w:sz w:val="20"/>
        </w:rPr>
        <w:t xml:space="preserve"> minutes</w:t>
      </w:r>
    </w:p>
    <w:p w14:paraId="259E14F6" w14:textId="6EB2AB26" w:rsidR="003A4D41" w:rsidRDefault="00E82DFD">
      <w:pPr>
        <w:spacing w:after="40"/>
      </w:pPr>
      <w:r>
        <w:rPr>
          <w:b/>
          <w:sz w:val="20"/>
        </w:rPr>
        <w:t>Format</w:t>
      </w:r>
      <w:proofErr w:type="gramStart"/>
      <w:r>
        <w:rPr>
          <w:b/>
          <w:sz w:val="20"/>
        </w:rPr>
        <w:t xml:space="preserve">:  </w:t>
      </w:r>
      <w:r>
        <w:rPr>
          <w:sz w:val="20"/>
        </w:rPr>
        <w:t>Virtual</w:t>
      </w:r>
      <w:proofErr w:type="gramEnd"/>
      <w:r>
        <w:rPr>
          <w:sz w:val="20"/>
        </w:rPr>
        <w:t>, facilitator-led (</w:t>
      </w:r>
      <w:proofErr w:type="gramStart"/>
      <w:r>
        <w:rPr>
          <w:sz w:val="20"/>
        </w:rPr>
        <w:t>Teams) —</w:t>
      </w:r>
      <w:proofErr w:type="gramEnd"/>
      <w:r>
        <w:rPr>
          <w:sz w:val="20"/>
        </w:rPr>
        <w:t xml:space="preserve"> hands-on throughout</w:t>
      </w:r>
    </w:p>
    <w:p w14:paraId="3C96F6C9" w14:textId="77777777" w:rsidR="003A4D41" w:rsidRDefault="00E82DFD">
      <w:pPr>
        <w:spacing w:after="40"/>
        <w:rPr>
          <w:sz w:val="20"/>
        </w:rPr>
      </w:pPr>
      <w:r>
        <w:rPr>
          <w:b/>
          <w:sz w:val="20"/>
        </w:rPr>
        <w:t>Slide Deck</w:t>
      </w:r>
      <w:proofErr w:type="gramStart"/>
      <w:r>
        <w:rPr>
          <w:b/>
          <w:sz w:val="20"/>
        </w:rPr>
        <w:t xml:space="preserve">:  </w:t>
      </w:r>
      <w:r>
        <w:rPr>
          <w:sz w:val="20"/>
        </w:rPr>
        <w:t>Confident</w:t>
      </w:r>
      <w:proofErr w:type="gramEnd"/>
      <w:r>
        <w:rPr>
          <w:sz w:val="20"/>
        </w:rPr>
        <w:t xml:space="preserve"> &amp; Effective CSR Communication (Canva)</w:t>
      </w:r>
    </w:p>
    <w:p w14:paraId="6A9ADD69" w14:textId="28BE28B9" w:rsidR="00195939" w:rsidRDefault="00195939" w:rsidP="00195939">
      <w:pPr>
        <w:spacing w:after="40"/>
        <w:rPr>
          <w:b/>
          <w:sz w:val="20"/>
        </w:rPr>
      </w:pPr>
      <w:r>
        <w:rPr>
          <w:b/>
          <w:sz w:val="20"/>
        </w:rPr>
        <w:t>Slide Deck Link:</w:t>
      </w:r>
      <w:r w:rsidR="00FE318F">
        <w:rPr>
          <w:b/>
          <w:sz w:val="20"/>
        </w:rPr>
        <w:t xml:space="preserve"> **Original Slide Deck has been removed**</w:t>
      </w:r>
    </w:p>
    <w:p w14:paraId="5D0C3D30" w14:textId="5C85754B" w:rsidR="00195939" w:rsidRDefault="00195939" w:rsidP="00195939">
      <w:pPr>
        <w:spacing w:after="40"/>
        <w:rPr>
          <w:b/>
          <w:sz w:val="20"/>
        </w:rPr>
      </w:pPr>
      <w:r>
        <w:rPr>
          <w:b/>
          <w:sz w:val="20"/>
        </w:rPr>
        <w:t xml:space="preserve">Audio Link: </w:t>
      </w:r>
      <w:hyperlink r:id="rId9" w:history="1">
        <w:r w:rsidRPr="00195939">
          <w:rPr>
            <w:rStyle w:val="Hyperlink"/>
            <w:b/>
            <w:sz w:val="20"/>
          </w:rPr>
          <w:t>Video Project - CSR - Confident &amp; Effective Communication (ILT) - Sample Call .mp4</w:t>
        </w:r>
      </w:hyperlink>
    </w:p>
    <w:p w14:paraId="0686598F" w14:textId="522CE953" w:rsidR="003A4D41" w:rsidRDefault="00E82DFD">
      <w:pPr>
        <w:spacing w:after="40"/>
      </w:pPr>
      <w:r>
        <w:rPr>
          <w:b/>
          <w:sz w:val="20"/>
        </w:rPr>
        <w:t>Group Size</w:t>
      </w:r>
      <w:proofErr w:type="gramStart"/>
      <w:r>
        <w:rPr>
          <w:b/>
          <w:sz w:val="20"/>
        </w:rPr>
        <w:t xml:space="preserve">:  </w:t>
      </w:r>
      <w:r>
        <w:rPr>
          <w:sz w:val="20"/>
        </w:rPr>
        <w:t>Built</w:t>
      </w:r>
      <w:proofErr w:type="gramEnd"/>
      <w:r>
        <w:rPr>
          <w:sz w:val="20"/>
        </w:rPr>
        <w:t xml:space="preserve"> for a group of 4; scales up or down — see "Facilitating at Any Group Size" below</w:t>
      </w:r>
    </w:p>
    <w:p w14:paraId="6B2682F0" w14:textId="77777777" w:rsidR="003A4D41" w:rsidRDefault="00E82DFD">
      <w:pPr>
        <w:spacing w:before="160" w:after="80"/>
      </w:pPr>
      <w:r>
        <w:rPr>
          <w:b/>
          <w:color w:val="2C3E50"/>
          <w:sz w:val="24"/>
        </w:rPr>
        <w:t>Learning Objectives</w:t>
      </w:r>
    </w:p>
    <w:p w14:paraId="3F7A0FAC" w14:textId="77777777" w:rsidR="003A4D41" w:rsidRDefault="00E82DFD">
      <w:pPr>
        <w:spacing w:before="40" w:after="60"/>
      </w:pPr>
      <w:r>
        <w:rPr>
          <w:sz w:val="20"/>
        </w:rPr>
        <w:t>By the end of this session, learners will be able to:</w:t>
      </w:r>
    </w:p>
    <w:p w14:paraId="48B81545" w14:textId="77777777" w:rsidR="003A4D41" w:rsidRDefault="00E82DFD">
      <w:pPr>
        <w:pStyle w:val="ListBullet"/>
        <w:spacing w:after="40"/>
      </w:pPr>
      <w:r>
        <w:rPr>
          <w:sz w:val="20"/>
        </w:rPr>
        <w:t xml:space="preserve">Apply the 4 </w:t>
      </w:r>
      <w:proofErr w:type="gramStart"/>
      <w:r>
        <w:rPr>
          <w:sz w:val="20"/>
        </w:rPr>
        <w:t>C's</w:t>
      </w:r>
      <w:proofErr w:type="gramEnd"/>
      <w:r>
        <w:rPr>
          <w:sz w:val="20"/>
        </w:rPr>
        <w:t xml:space="preserve"> of confident communication (Clarity, Certainty, Calmness, Competence) on live calls</w:t>
      </w:r>
    </w:p>
    <w:p w14:paraId="5914E576" w14:textId="77777777" w:rsidR="003A4D41" w:rsidRDefault="00E82DFD">
      <w:pPr>
        <w:pStyle w:val="ListBullet"/>
        <w:spacing w:after="40"/>
      </w:pPr>
      <w:r>
        <w:rPr>
          <w:sz w:val="20"/>
        </w:rPr>
        <w:t>Reframe negative or uncertain phrases into positive, action-oriented language</w:t>
      </w:r>
    </w:p>
    <w:p w14:paraId="11B3C134" w14:textId="77777777" w:rsidR="003A4D41" w:rsidRDefault="00E82DFD">
      <w:pPr>
        <w:pStyle w:val="ListBullet"/>
        <w:spacing w:after="40"/>
      </w:pPr>
      <w:r>
        <w:rPr>
          <w:sz w:val="20"/>
        </w:rPr>
        <w:t>Use tone, active listening, and empathy to build trust and de-escalate tension</w:t>
      </w:r>
    </w:p>
    <w:p w14:paraId="3807997E" w14:textId="77777777" w:rsidR="003A4D41" w:rsidRDefault="00E82DFD">
      <w:pPr>
        <w:pStyle w:val="ListBullet"/>
        <w:spacing w:after="40"/>
      </w:pPr>
      <w:r>
        <w:rPr>
          <w:sz w:val="20"/>
        </w:rPr>
        <w:t>Deliver unwelcome news and say "no" professionally, without sounding defensive</w:t>
      </w:r>
    </w:p>
    <w:p w14:paraId="16985A0E" w14:textId="77777777" w:rsidR="003A4D41" w:rsidRDefault="00E82DFD">
      <w:pPr>
        <w:spacing w:before="160" w:after="80"/>
      </w:pPr>
      <w:r>
        <w:rPr>
          <w:b/>
          <w:color w:val="2C3E50"/>
          <w:sz w:val="24"/>
        </w:rPr>
        <w:t>Facilitating at Any Group Size</w:t>
      </w:r>
    </w:p>
    <w:tbl>
      <w:tblPr>
        <w:tblStyle w:val="TableGrid"/>
        <w:tblW w:w="0" w:type="auto"/>
        <w:jc w:val="center"/>
        <w:tblLook w:val="04A0" w:firstRow="1" w:lastRow="0" w:firstColumn="1" w:lastColumn="0" w:noHBand="0" w:noVBand="1"/>
      </w:tblPr>
      <w:tblGrid>
        <w:gridCol w:w="1816"/>
        <w:gridCol w:w="7822"/>
      </w:tblGrid>
      <w:tr w:rsidR="003A4D41" w14:paraId="3317F04B" w14:textId="77777777">
        <w:trPr>
          <w:jc w:val="center"/>
        </w:trPr>
        <w:tc>
          <w:tcPr>
            <w:tcW w:w="1872" w:type="dxa"/>
            <w:shd w:val="clear" w:color="auto" w:fill="2C3E50"/>
            <w:vAlign w:val="center"/>
          </w:tcPr>
          <w:p w14:paraId="6DC39869" w14:textId="77777777" w:rsidR="003A4D41" w:rsidRDefault="00E82DFD">
            <w:pPr>
              <w:jc w:val="center"/>
            </w:pPr>
            <w:r>
              <w:rPr>
                <w:b/>
                <w:color w:val="FFFFFF"/>
                <w:sz w:val="19"/>
              </w:rPr>
              <w:t>Group Size</w:t>
            </w:r>
          </w:p>
        </w:tc>
        <w:tc>
          <w:tcPr>
            <w:tcW w:w="8208" w:type="dxa"/>
            <w:shd w:val="clear" w:color="auto" w:fill="2C3E50"/>
            <w:vAlign w:val="center"/>
          </w:tcPr>
          <w:p w14:paraId="03BADF5F" w14:textId="77777777" w:rsidR="003A4D41" w:rsidRDefault="00E82DFD">
            <w:pPr>
              <w:jc w:val="center"/>
            </w:pPr>
            <w:r>
              <w:rPr>
                <w:b/>
                <w:color w:val="FFFFFF"/>
                <w:sz w:val="19"/>
              </w:rPr>
              <w:t>What to Do</w:t>
            </w:r>
          </w:p>
        </w:tc>
      </w:tr>
      <w:tr w:rsidR="003A4D41" w14:paraId="37465B3E" w14:textId="77777777">
        <w:trPr>
          <w:jc w:val="center"/>
        </w:trPr>
        <w:tc>
          <w:tcPr>
            <w:tcW w:w="1872" w:type="dxa"/>
            <w:shd w:val="clear" w:color="auto" w:fill="F8F9FA"/>
          </w:tcPr>
          <w:p w14:paraId="386A2A3D" w14:textId="77777777" w:rsidR="003A4D41" w:rsidRDefault="00E82DFD">
            <w:r>
              <w:rPr>
                <w:sz w:val="19"/>
              </w:rPr>
              <w:t>3–6</w:t>
            </w:r>
          </w:p>
        </w:tc>
        <w:tc>
          <w:tcPr>
            <w:tcW w:w="8208" w:type="dxa"/>
            <w:shd w:val="clear" w:color="auto" w:fill="F8F9FA"/>
          </w:tcPr>
          <w:p w14:paraId="5BE33A74" w14:textId="77777777" w:rsidR="003A4D41" w:rsidRDefault="00E82DFD">
            <w:r>
              <w:rPr>
                <w:sz w:val="19"/>
              </w:rPr>
              <w:t>Skip breakout rooms entirely. Run every activity together in the main room, person to person or pair to pair.</w:t>
            </w:r>
          </w:p>
        </w:tc>
      </w:tr>
      <w:tr w:rsidR="003A4D41" w14:paraId="291D4D65" w14:textId="77777777">
        <w:trPr>
          <w:jc w:val="center"/>
        </w:trPr>
        <w:tc>
          <w:tcPr>
            <w:tcW w:w="1872" w:type="dxa"/>
            <w:shd w:val="clear" w:color="auto" w:fill="FFFFFF"/>
          </w:tcPr>
          <w:p w14:paraId="212730F8" w14:textId="77777777" w:rsidR="003A4D41" w:rsidRDefault="00E82DFD">
            <w:r>
              <w:rPr>
                <w:sz w:val="19"/>
              </w:rPr>
              <w:t>7–20</w:t>
            </w:r>
          </w:p>
        </w:tc>
        <w:tc>
          <w:tcPr>
            <w:tcW w:w="8208" w:type="dxa"/>
            <w:shd w:val="clear" w:color="auto" w:fill="FFFFFF"/>
          </w:tcPr>
          <w:p w14:paraId="778E4C98" w14:textId="77777777" w:rsidR="003A4D41" w:rsidRDefault="00E82DFD">
            <w:r>
              <w:rPr>
                <w:sz w:val="19"/>
              </w:rPr>
              <w:t>Use breakout rooms at the size each activity calls for (pairs, then trios). Pull everyone back; have 2–3 groups share out.</w:t>
            </w:r>
          </w:p>
        </w:tc>
      </w:tr>
      <w:tr w:rsidR="003A4D41" w14:paraId="4012DAFD" w14:textId="77777777">
        <w:trPr>
          <w:jc w:val="center"/>
        </w:trPr>
        <w:tc>
          <w:tcPr>
            <w:tcW w:w="1872" w:type="dxa"/>
            <w:shd w:val="clear" w:color="auto" w:fill="F8F9FA"/>
          </w:tcPr>
          <w:p w14:paraId="642EDE00" w14:textId="77777777" w:rsidR="003A4D41" w:rsidRDefault="00E82DFD">
            <w:r>
              <w:rPr>
                <w:sz w:val="19"/>
              </w:rPr>
              <w:t>20+</w:t>
            </w:r>
          </w:p>
        </w:tc>
        <w:tc>
          <w:tcPr>
            <w:tcW w:w="8208" w:type="dxa"/>
            <w:shd w:val="clear" w:color="auto" w:fill="F8F9FA"/>
          </w:tcPr>
          <w:p w14:paraId="75079CAF" w14:textId="77777777" w:rsidR="003A4D41" w:rsidRDefault="00E82DFD">
            <w:r>
              <w:rPr>
                <w:sz w:val="19"/>
              </w:rPr>
              <w:t>Same breakout structure. Drop into rooms to spot-check. Keep report-backs to 2–3 groups max to hold the clock.</w:t>
            </w:r>
          </w:p>
        </w:tc>
      </w:tr>
      <w:tr w:rsidR="003A4D41" w14:paraId="246D7D2E" w14:textId="77777777">
        <w:trPr>
          <w:jc w:val="center"/>
        </w:trPr>
        <w:tc>
          <w:tcPr>
            <w:tcW w:w="1872" w:type="dxa"/>
            <w:shd w:val="clear" w:color="auto" w:fill="FFFFFF"/>
          </w:tcPr>
          <w:p w14:paraId="2E67E7AA" w14:textId="77777777" w:rsidR="003A4D41" w:rsidRDefault="00E82DFD">
            <w:r>
              <w:rPr>
                <w:sz w:val="19"/>
              </w:rPr>
              <w:t>Uneven groups</w:t>
            </w:r>
          </w:p>
        </w:tc>
        <w:tc>
          <w:tcPr>
            <w:tcW w:w="8208" w:type="dxa"/>
            <w:shd w:val="clear" w:color="auto" w:fill="FFFFFF"/>
          </w:tcPr>
          <w:p w14:paraId="632F30BC" w14:textId="77777777" w:rsidR="003A4D41" w:rsidRDefault="00E82DFD">
            <w:r>
              <w:rPr>
                <w:sz w:val="19"/>
              </w:rPr>
              <w:t xml:space="preserve">Form one group of 4 with two </w:t>
            </w:r>
            <w:proofErr w:type="gramStart"/>
            <w:r>
              <w:rPr>
                <w:sz w:val="19"/>
              </w:rPr>
              <w:t>Observers, or</w:t>
            </w:r>
            <w:proofErr w:type="gramEnd"/>
            <w:r>
              <w:rPr>
                <w:sz w:val="19"/>
              </w:rPr>
              <w:t xml:space="preserve"> run that round together in the main room.</w:t>
            </w:r>
          </w:p>
        </w:tc>
      </w:tr>
    </w:tbl>
    <w:p w14:paraId="1768223C" w14:textId="77777777" w:rsidR="003A4D41" w:rsidRDefault="003A4D41"/>
    <w:p w14:paraId="10F60714" w14:textId="77777777" w:rsidR="003A4D41" w:rsidRDefault="00E82DFD">
      <w:pPr>
        <w:spacing w:before="160" w:after="80"/>
      </w:pPr>
      <w:r>
        <w:rPr>
          <w:b/>
          <w:color w:val="2C3E50"/>
          <w:sz w:val="24"/>
        </w:rPr>
        <w:t>Agenda at a Glance</w:t>
      </w:r>
    </w:p>
    <w:tbl>
      <w:tblPr>
        <w:tblStyle w:val="TableGrid"/>
        <w:tblW w:w="0" w:type="auto"/>
        <w:jc w:val="center"/>
        <w:tblLook w:val="04A0" w:firstRow="1" w:lastRow="0" w:firstColumn="1" w:lastColumn="0" w:noHBand="0" w:noVBand="1"/>
      </w:tblPr>
      <w:tblGrid>
        <w:gridCol w:w="982"/>
        <w:gridCol w:w="1264"/>
        <w:gridCol w:w="3854"/>
        <w:gridCol w:w="3538"/>
      </w:tblGrid>
      <w:tr w:rsidR="003A4D41" w14:paraId="5AA12A0C" w14:textId="77777777">
        <w:trPr>
          <w:jc w:val="center"/>
        </w:trPr>
        <w:tc>
          <w:tcPr>
            <w:tcW w:w="1008" w:type="dxa"/>
            <w:shd w:val="clear" w:color="auto" w:fill="2C3E50"/>
            <w:vAlign w:val="center"/>
          </w:tcPr>
          <w:p w14:paraId="497A5558" w14:textId="77777777" w:rsidR="003A4D41" w:rsidRDefault="00E82DFD">
            <w:pPr>
              <w:jc w:val="center"/>
            </w:pPr>
            <w:r>
              <w:rPr>
                <w:b/>
                <w:color w:val="FFFFFF"/>
                <w:sz w:val="19"/>
              </w:rPr>
              <w:t>Time</w:t>
            </w:r>
          </w:p>
        </w:tc>
        <w:tc>
          <w:tcPr>
            <w:tcW w:w="1296" w:type="dxa"/>
            <w:shd w:val="clear" w:color="auto" w:fill="2C3E50"/>
            <w:vAlign w:val="center"/>
          </w:tcPr>
          <w:p w14:paraId="7528EAF4" w14:textId="77777777" w:rsidR="003A4D41" w:rsidRDefault="00E82DFD">
            <w:pPr>
              <w:jc w:val="center"/>
            </w:pPr>
            <w:r>
              <w:rPr>
                <w:b/>
                <w:color w:val="FFFFFF"/>
                <w:sz w:val="19"/>
              </w:rPr>
              <w:t>Slide(s)</w:t>
            </w:r>
          </w:p>
        </w:tc>
        <w:tc>
          <w:tcPr>
            <w:tcW w:w="4032" w:type="dxa"/>
            <w:shd w:val="clear" w:color="auto" w:fill="2C3E50"/>
            <w:vAlign w:val="center"/>
          </w:tcPr>
          <w:p w14:paraId="3DCA989D" w14:textId="77777777" w:rsidR="003A4D41" w:rsidRDefault="00E82DFD">
            <w:pPr>
              <w:jc w:val="center"/>
            </w:pPr>
            <w:r>
              <w:rPr>
                <w:b/>
                <w:color w:val="FFFFFF"/>
                <w:sz w:val="19"/>
              </w:rPr>
              <w:t>Block</w:t>
            </w:r>
          </w:p>
        </w:tc>
        <w:tc>
          <w:tcPr>
            <w:tcW w:w="3744" w:type="dxa"/>
            <w:shd w:val="clear" w:color="auto" w:fill="2C3E50"/>
            <w:vAlign w:val="center"/>
          </w:tcPr>
          <w:p w14:paraId="204D902F" w14:textId="77777777" w:rsidR="003A4D41" w:rsidRDefault="00E82DFD">
            <w:pPr>
              <w:jc w:val="center"/>
            </w:pPr>
            <w:r>
              <w:rPr>
                <w:b/>
                <w:color w:val="FFFFFF"/>
                <w:sz w:val="19"/>
              </w:rPr>
              <w:t>Format</w:t>
            </w:r>
          </w:p>
        </w:tc>
      </w:tr>
      <w:tr w:rsidR="003A4D41" w14:paraId="0695E435" w14:textId="77777777">
        <w:trPr>
          <w:jc w:val="center"/>
        </w:trPr>
        <w:tc>
          <w:tcPr>
            <w:tcW w:w="1008" w:type="dxa"/>
            <w:shd w:val="clear" w:color="auto" w:fill="F8F9FA"/>
          </w:tcPr>
          <w:p w14:paraId="73D6F96E" w14:textId="77777777" w:rsidR="003A4D41" w:rsidRDefault="00E82DFD">
            <w:r>
              <w:rPr>
                <w:sz w:val="19"/>
              </w:rPr>
              <w:t>8 min</w:t>
            </w:r>
          </w:p>
        </w:tc>
        <w:tc>
          <w:tcPr>
            <w:tcW w:w="1296" w:type="dxa"/>
            <w:shd w:val="clear" w:color="auto" w:fill="F8F9FA"/>
          </w:tcPr>
          <w:p w14:paraId="192BE075" w14:textId="77777777" w:rsidR="003A4D41" w:rsidRDefault="00E82DFD">
            <w:r>
              <w:rPr>
                <w:sz w:val="19"/>
              </w:rPr>
              <w:t>Slide 2</w:t>
            </w:r>
          </w:p>
        </w:tc>
        <w:tc>
          <w:tcPr>
            <w:tcW w:w="4032" w:type="dxa"/>
            <w:shd w:val="clear" w:color="auto" w:fill="F8F9FA"/>
          </w:tcPr>
          <w:p w14:paraId="434EA6C5" w14:textId="0B8C1DEC" w:rsidR="003A4D41" w:rsidRDefault="00E82DFD">
            <w:r>
              <w:rPr>
                <w:sz w:val="19"/>
              </w:rPr>
              <w:t xml:space="preserve">Opener: </w:t>
            </w:r>
            <w:r w:rsidR="00702B7B">
              <w:rPr>
                <w:sz w:val="19"/>
              </w:rPr>
              <w:t>Customer Call Review</w:t>
            </w:r>
          </w:p>
        </w:tc>
        <w:tc>
          <w:tcPr>
            <w:tcW w:w="3744" w:type="dxa"/>
            <w:shd w:val="clear" w:color="auto" w:fill="F8F9FA"/>
          </w:tcPr>
          <w:p w14:paraId="3B60AB3C" w14:textId="77777777" w:rsidR="003A4D41" w:rsidRDefault="00E82DFD">
            <w:r>
              <w:rPr>
                <w:sz w:val="19"/>
              </w:rPr>
              <w:t>2 volunteers or recording, full group</w:t>
            </w:r>
          </w:p>
        </w:tc>
      </w:tr>
      <w:tr w:rsidR="003A4D41" w14:paraId="0ADC72AB" w14:textId="77777777">
        <w:trPr>
          <w:jc w:val="center"/>
        </w:trPr>
        <w:tc>
          <w:tcPr>
            <w:tcW w:w="1008" w:type="dxa"/>
            <w:shd w:val="clear" w:color="auto" w:fill="FFFFFF"/>
          </w:tcPr>
          <w:p w14:paraId="3F607CB4" w14:textId="77777777" w:rsidR="003A4D41" w:rsidRDefault="00E82DFD">
            <w:r>
              <w:rPr>
                <w:sz w:val="19"/>
              </w:rPr>
              <w:t>3 min</w:t>
            </w:r>
          </w:p>
        </w:tc>
        <w:tc>
          <w:tcPr>
            <w:tcW w:w="1296" w:type="dxa"/>
            <w:shd w:val="clear" w:color="auto" w:fill="FFFFFF"/>
          </w:tcPr>
          <w:p w14:paraId="739CC8C0" w14:textId="77777777" w:rsidR="003A4D41" w:rsidRDefault="00E82DFD">
            <w:r>
              <w:rPr>
                <w:sz w:val="19"/>
              </w:rPr>
              <w:t>Slides 3</w:t>
            </w:r>
          </w:p>
        </w:tc>
        <w:tc>
          <w:tcPr>
            <w:tcW w:w="4032" w:type="dxa"/>
            <w:shd w:val="clear" w:color="auto" w:fill="FFFFFF"/>
          </w:tcPr>
          <w:p w14:paraId="60CE52E7" w14:textId="19ED83AC" w:rsidR="003A4D41" w:rsidRDefault="00E82DFD">
            <w:r>
              <w:rPr>
                <w:sz w:val="19"/>
              </w:rPr>
              <w:t>Welcome &amp; Objectives</w:t>
            </w:r>
            <w:r w:rsidR="00702B7B">
              <w:rPr>
                <w:sz w:val="19"/>
              </w:rPr>
              <w:t>/Agenda</w:t>
            </w:r>
          </w:p>
        </w:tc>
        <w:tc>
          <w:tcPr>
            <w:tcW w:w="3744" w:type="dxa"/>
            <w:shd w:val="clear" w:color="auto" w:fill="FFFFFF"/>
          </w:tcPr>
          <w:p w14:paraId="664F4A26" w14:textId="77777777" w:rsidR="003A4D41" w:rsidRDefault="00E82DFD">
            <w:r>
              <w:rPr>
                <w:sz w:val="19"/>
              </w:rPr>
              <w:t>Facilitator-led</w:t>
            </w:r>
          </w:p>
        </w:tc>
      </w:tr>
      <w:tr w:rsidR="003A4D41" w14:paraId="29DF055D" w14:textId="77777777">
        <w:trPr>
          <w:jc w:val="center"/>
        </w:trPr>
        <w:tc>
          <w:tcPr>
            <w:tcW w:w="1008" w:type="dxa"/>
            <w:shd w:val="clear" w:color="auto" w:fill="F8F9FA"/>
          </w:tcPr>
          <w:p w14:paraId="4627BBF3" w14:textId="77777777" w:rsidR="003A4D41" w:rsidRDefault="00E82DFD">
            <w:r>
              <w:rPr>
                <w:sz w:val="19"/>
              </w:rPr>
              <w:t>7 min</w:t>
            </w:r>
          </w:p>
        </w:tc>
        <w:tc>
          <w:tcPr>
            <w:tcW w:w="1296" w:type="dxa"/>
            <w:shd w:val="clear" w:color="auto" w:fill="F8F9FA"/>
          </w:tcPr>
          <w:p w14:paraId="7D622B18" w14:textId="77777777" w:rsidR="003A4D41" w:rsidRDefault="00E82DFD">
            <w:r>
              <w:rPr>
                <w:sz w:val="19"/>
              </w:rPr>
              <w:t>Slide 4</w:t>
            </w:r>
          </w:p>
        </w:tc>
        <w:tc>
          <w:tcPr>
            <w:tcW w:w="4032" w:type="dxa"/>
            <w:shd w:val="clear" w:color="auto" w:fill="F8F9FA"/>
          </w:tcPr>
          <w:p w14:paraId="3A1C4569" w14:textId="77777777" w:rsidR="003A4D41" w:rsidRDefault="00E82DFD">
            <w:r>
              <w:rPr>
                <w:sz w:val="19"/>
              </w:rPr>
              <w:t xml:space="preserve">The 4 </w:t>
            </w:r>
            <w:proofErr w:type="gramStart"/>
            <w:r>
              <w:rPr>
                <w:sz w:val="19"/>
              </w:rPr>
              <w:t>C's</w:t>
            </w:r>
            <w:proofErr w:type="gramEnd"/>
            <w:r>
              <w:rPr>
                <w:sz w:val="19"/>
              </w:rPr>
              <w:t xml:space="preserve"> of Confident Communication</w:t>
            </w:r>
          </w:p>
        </w:tc>
        <w:tc>
          <w:tcPr>
            <w:tcW w:w="3744" w:type="dxa"/>
            <w:shd w:val="clear" w:color="auto" w:fill="F8F9FA"/>
          </w:tcPr>
          <w:p w14:paraId="699F9333" w14:textId="77777777" w:rsidR="003A4D41" w:rsidRDefault="00E82DFD">
            <w:r>
              <w:rPr>
                <w:sz w:val="19"/>
              </w:rPr>
              <w:t>Mini-teach + discussion</w:t>
            </w:r>
          </w:p>
        </w:tc>
      </w:tr>
      <w:tr w:rsidR="003A4D41" w14:paraId="579CEE14" w14:textId="77777777">
        <w:trPr>
          <w:jc w:val="center"/>
        </w:trPr>
        <w:tc>
          <w:tcPr>
            <w:tcW w:w="1008" w:type="dxa"/>
            <w:shd w:val="clear" w:color="auto" w:fill="FFFFFF"/>
          </w:tcPr>
          <w:p w14:paraId="6BDD8199" w14:textId="77777777" w:rsidR="003A4D41" w:rsidRDefault="00E82DFD">
            <w:r>
              <w:rPr>
                <w:sz w:val="19"/>
              </w:rPr>
              <w:t>9 min</w:t>
            </w:r>
          </w:p>
        </w:tc>
        <w:tc>
          <w:tcPr>
            <w:tcW w:w="1296" w:type="dxa"/>
            <w:shd w:val="clear" w:color="auto" w:fill="FFFFFF"/>
          </w:tcPr>
          <w:p w14:paraId="2BC1A8FE" w14:textId="77777777" w:rsidR="003A4D41" w:rsidRDefault="00E82DFD">
            <w:r>
              <w:rPr>
                <w:sz w:val="19"/>
              </w:rPr>
              <w:t>Slides 5–11</w:t>
            </w:r>
          </w:p>
        </w:tc>
        <w:tc>
          <w:tcPr>
            <w:tcW w:w="4032" w:type="dxa"/>
            <w:shd w:val="clear" w:color="auto" w:fill="FFFFFF"/>
          </w:tcPr>
          <w:p w14:paraId="3F7CED05" w14:textId="77777777" w:rsidR="003A4D41" w:rsidRDefault="00E82DFD">
            <w:r>
              <w:rPr>
                <w:sz w:val="19"/>
              </w:rPr>
              <w:t>Activity 1: Reframe It!</w:t>
            </w:r>
          </w:p>
        </w:tc>
        <w:tc>
          <w:tcPr>
            <w:tcW w:w="3744" w:type="dxa"/>
            <w:shd w:val="clear" w:color="auto" w:fill="FFFFFF"/>
          </w:tcPr>
          <w:p w14:paraId="369D9D01" w14:textId="77777777" w:rsidR="003A4D41" w:rsidRDefault="00E82DFD">
            <w:r>
              <w:rPr>
                <w:sz w:val="19"/>
              </w:rPr>
              <w:t>Pairs or full group</w:t>
            </w:r>
          </w:p>
        </w:tc>
      </w:tr>
      <w:tr w:rsidR="003A4D41" w14:paraId="613D2504" w14:textId="77777777">
        <w:trPr>
          <w:jc w:val="center"/>
        </w:trPr>
        <w:tc>
          <w:tcPr>
            <w:tcW w:w="1008" w:type="dxa"/>
            <w:shd w:val="clear" w:color="auto" w:fill="F8F9FA"/>
          </w:tcPr>
          <w:p w14:paraId="3A665061" w14:textId="77777777" w:rsidR="003A4D41" w:rsidRDefault="00E82DFD">
            <w:r>
              <w:rPr>
                <w:sz w:val="19"/>
              </w:rPr>
              <w:t>6 min</w:t>
            </w:r>
          </w:p>
        </w:tc>
        <w:tc>
          <w:tcPr>
            <w:tcW w:w="1296" w:type="dxa"/>
            <w:shd w:val="clear" w:color="auto" w:fill="F8F9FA"/>
          </w:tcPr>
          <w:p w14:paraId="02266E49" w14:textId="77777777" w:rsidR="003A4D41" w:rsidRDefault="00E82DFD">
            <w:r>
              <w:rPr>
                <w:sz w:val="19"/>
              </w:rPr>
              <w:t>Slide 12</w:t>
            </w:r>
          </w:p>
        </w:tc>
        <w:tc>
          <w:tcPr>
            <w:tcW w:w="4032" w:type="dxa"/>
            <w:shd w:val="clear" w:color="auto" w:fill="F8F9FA"/>
          </w:tcPr>
          <w:p w14:paraId="1761A038" w14:textId="77777777" w:rsidR="003A4D41" w:rsidRDefault="00E82DFD">
            <w:r>
              <w:rPr>
                <w:sz w:val="19"/>
              </w:rPr>
              <w:t>Monitor Your Tone</w:t>
            </w:r>
          </w:p>
        </w:tc>
        <w:tc>
          <w:tcPr>
            <w:tcW w:w="3744" w:type="dxa"/>
            <w:shd w:val="clear" w:color="auto" w:fill="F8F9FA"/>
          </w:tcPr>
          <w:p w14:paraId="174C3294" w14:textId="77777777" w:rsidR="003A4D41" w:rsidRDefault="00E82DFD">
            <w:r>
              <w:rPr>
                <w:sz w:val="19"/>
              </w:rPr>
              <w:t>Mini-teach + live demo</w:t>
            </w:r>
          </w:p>
        </w:tc>
      </w:tr>
      <w:tr w:rsidR="003A4D41" w14:paraId="6620E988" w14:textId="77777777">
        <w:trPr>
          <w:jc w:val="center"/>
        </w:trPr>
        <w:tc>
          <w:tcPr>
            <w:tcW w:w="1008" w:type="dxa"/>
            <w:shd w:val="clear" w:color="auto" w:fill="FFFFFF"/>
          </w:tcPr>
          <w:p w14:paraId="01C1EEB6" w14:textId="77777777" w:rsidR="003A4D41" w:rsidRDefault="00E82DFD">
            <w:r>
              <w:rPr>
                <w:sz w:val="19"/>
              </w:rPr>
              <w:t>7 min</w:t>
            </w:r>
          </w:p>
        </w:tc>
        <w:tc>
          <w:tcPr>
            <w:tcW w:w="1296" w:type="dxa"/>
            <w:shd w:val="clear" w:color="auto" w:fill="FFFFFF"/>
          </w:tcPr>
          <w:p w14:paraId="07EF70F2" w14:textId="77777777" w:rsidR="003A4D41" w:rsidRDefault="00E82DFD">
            <w:r>
              <w:rPr>
                <w:sz w:val="19"/>
              </w:rPr>
              <w:t>Slide 13</w:t>
            </w:r>
          </w:p>
        </w:tc>
        <w:tc>
          <w:tcPr>
            <w:tcW w:w="4032" w:type="dxa"/>
            <w:shd w:val="clear" w:color="auto" w:fill="FFFFFF"/>
          </w:tcPr>
          <w:p w14:paraId="07CCA992" w14:textId="77777777" w:rsidR="003A4D41" w:rsidRDefault="00E82DFD">
            <w:r>
              <w:rPr>
                <w:sz w:val="19"/>
              </w:rPr>
              <w:t>Activity 2: Tone Challenge</w:t>
            </w:r>
          </w:p>
        </w:tc>
        <w:tc>
          <w:tcPr>
            <w:tcW w:w="3744" w:type="dxa"/>
            <w:shd w:val="clear" w:color="auto" w:fill="FFFFFF"/>
          </w:tcPr>
          <w:p w14:paraId="5191EC3E" w14:textId="77777777" w:rsidR="003A4D41" w:rsidRDefault="00E82DFD">
            <w:r>
              <w:rPr>
                <w:sz w:val="19"/>
              </w:rPr>
              <w:t>Groups of 3 or full room</w:t>
            </w:r>
          </w:p>
        </w:tc>
      </w:tr>
      <w:tr w:rsidR="003A4D41" w14:paraId="077C4DB4" w14:textId="77777777">
        <w:trPr>
          <w:jc w:val="center"/>
        </w:trPr>
        <w:tc>
          <w:tcPr>
            <w:tcW w:w="1008" w:type="dxa"/>
            <w:shd w:val="clear" w:color="auto" w:fill="F8F9FA"/>
          </w:tcPr>
          <w:p w14:paraId="17ABE5A5" w14:textId="77777777" w:rsidR="003A4D41" w:rsidRDefault="00E82DFD">
            <w:r>
              <w:rPr>
                <w:sz w:val="19"/>
              </w:rPr>
              <w:t>6 min</w:t>
            </w:r>
          </w:p>
        </w:tc>
        <w:tc>
          <w:tcPr>
            <w:tcW w:w="1296" w:type="dxa"/>
            <w:shd w:val="clear" w:color="auto" w:fill="F8F9FA"/>
          </w:tcPr>
          <w:p w14:paraId="3895993F" w14:textId="77777777" w:rsidR="003A4D41" w:rsidRDefault="00E82DFD">
            <w:r>
              <w:rPr>
                <w:sz w:val="19"/>
              </w:rPr>
              <w:t>Slides 14–16</w:t>
            </w:r>
          </w:p>
        </w:tc>
        <w:tc>
          <w:tcPr>
            <w:tcW w:w="4032" w:type="dxa"/>
            <w:shd w:val="clear" w:color="auto" w:fill="F8F9FA"/>
          </w:tcPr>
          <w:p w14:paraId="5E24E977" w14:textId="77777777" w:rsidR="003A4D41" w:rsidRDefault="00E82DFD">
            <w:r>
              <w:rPr>
                <w:sz w:val="19"/>
              </w:rPr>
              <w:t>Active Listening, Difficult Conversations, Saying No</w:t>
            </w:r>
          </w:p>
        </w:tc>
        <w:tc>
          <w:tcPr>
            <w:tcW w:w="3744" w:type="dxa"/>
            <w:shd w:val="clear" w:color="auto" w:fill="F8F9FA"/>
          </w:tcPr>
          <w:p w14:paraId="491D636E" w14:textId="77777777" w:rsidR="003A4D41" w:rsidRDefault="00E82DFD">
            <w:r>
              <w:rPr>
                <w:sz w:val="19"/>
              </w:rPr>
              <w:t>Mini-teach</w:t>
            </w:r>
          </w:p>
        </w:tc>
      </w:tr>
      <w:tr w:rsidR="003A4D41" w14:paraId="38F6BDAB" w14:textId="77777777">
        <w:trPr>
          <w:jc w:val="center"/>
        </w:trPr>
        <w:tc>
          <w:tcPr>
            <w:tcW w:w="1008" w:type="dxa"/>
            <w:shd w:val="clear" w:color="auto" w:fill="FFFFFF"/>
          </w:tcPr>
          <w:p w14:paraId="46BDA498" w14:textId="77777777" w:rsidR="003A4D41" w:rsidRDefault="00E82DFD">
            <w:r>
              <w:rPr>
                <w:sz w:val="19"/>
              </w:rPr>
              <w:t>11 min</w:t>
            </w:r>
          </w:p>
        </w:tc>
        <w:tc>
          <w:tcPr>
            <w:tcW w:w="1296" w:type="dxa"/>
            <w:shd w:val="clear" w:color="auto" w:fill="FFFFFF"/>
          </w:tcPr>
          <w:p w14:paraId="74602984" w14:textId="77777777" w:rsidR="003A4D41" w:rsidRDefault="00E82DFD">
            <w:r>
              <w:rPr>
                <w:sz w:val="19"/>
              </w:rPr>
              <w:t>Slides 17–18</w:t>
            </w:r>
          </w:p>
        </w:tc>
        <w:tc>
          <w:tcPr>
            <w:tcW w:w="4032" w:type="dxa"/>
            <w:shd w:val="clear" w:color="auto" w:fill="FFFFFF"/>
          </w:tcPr>
          <w:p w14:paraId="2825A60A" w14:textId="77777777" w:rsidR="003A4D41" w:rsidRDefault="00E82DFD">
            <w:r>
              <w:rPr>
                <w:sz w:val="19"/>
              </w:rPr>
              <w:t xml:space="preserve">Activity 3: Say It Like </w:t>
            </w:r>
            <w:proofErr w:type="gramStart"/>
            <w:r>
              <w:rPr>
                <w:sz w:val="19"/>
              </w:rPr>
              <w:t>a</w:t>
            </w:r>
            <w:proofErr w:type="gramEnd"/>
            <w:r>
              <w:rPr>
                <w:sz w:val="19"/>
              </w:rPr>
              <w:t xml:space="preserve"> Pro</w:t>
            </w:r>
          </w:p>
        </w:tc>
        <w:tc>
          <w:tcPr>
            <w:tcW w:w="3744" w:type="dxa"/>
            <w:shd w:val="clear" w:color="auto" w:fill="FFFFFF"/>
          </w:tcPr>
          <w:p w14:paraId="475F957D" w14:textId="77777777" w:rsidR="003A4D41" w:rsidRDefault="00E82DFD">
            <w:r>
              <w:rPr>
                <w:sz w:val="19"/>
              </w:rPr>
              <w:t>Groups of 3 or full room</w:t>
            </w:r>
          </w:p>
        </w:tc>
      </w:tr>
      <w:tr w:rsidR="003A4D41" w14:paraId="66A58DFD" w14:textId="77777777">
        <w:trPr>
          <w:jc w:val="center"/>
        </w:trPr>
        <w:tc>
          <w:tcPr>
            <w:tcW w:w="1008" w:type="dxa"/>
            <w:shd w:val="clear" w:color="auto" w:fill="F8F9FA"/>
          </w:tcPr>
          <w:p w14:paraId="6CD71A1E" w14:textId="77777777" w:rsidR="003A4D41" w:rsidRDefault="00E82DFD">
            <w:r>
              <w:rPr>
                <w:sz w:val="19"/>
              </w:rPr>
              <w:t>3 min</w:t>
            </w:r>
          </w:p>
        </w:tc>
        <w:tc>
          <w:tcPr>
            <w:tcW w:w="1296" w:type="dxa"/>
            <w:shd w:val="clear" w:color="auto" w:fill="F8F9FA"/>
          </w:tcPr>
          <w:p w14:paraId="1311D84D" w14:textId="77777777" w:rsidR="003A4D41" w:rsidRDefault="00E82DFD">
            <w:r>
              <w:rPr>
                <w:sz w:val="19"/>
              </w:rPr>
              <w:t>Slide 19</w:t>
            </w:r>
          </w:p>
        </w:tc>
        <w:tc>
          <w:tcPr>
            <w:tcW w:w="4032" w:type="dxa"/>
            <w:shd w:val="clear" w:color="auto" w:fill="F8F9FA"/>
          </w:tcPr>
          <w:p w14:paraId="2EA3CEED" w14:textId="77777777" w:rsidR="003A4D41" w:rsidRDefault="00E82DFD">
            <w:r>
              <w:rPr>
                <w:sz w:val="19"/>
              </w:rPr>
              <w:t>Key Takeaways &amp; Commitment</w:t>
            </w:r>
          </w:p>
        </w:tc>
        <w:tc>
          <w:tcPr>
            <w:tcW w:w="3744" w:type="dxa"/>
            <w:shd w:val="clear" w:color="auto" w:fill="F8F9FA"/>
          </w:tcPr>
          <w:p w14:paraId="5D46227A" w14:textId="77777777" w:rsidR="003A4D41" w:rsidRDefault="00E82DFD">
            <w:r>
              <w:rPr>
                <w:sz w:val="19"/>
              </w:rPr>
              <w:t>Full group</w:t>
            </w:r>
          </w:p>
        </w:tc>
      </w:tr>
    </w:tbl>
    <w:p w14:paraId="784523C9" w14:textId="77777777" w:rsidR="003A4D41" w:rsidRDefault="003A4D41"/>
    <w:p w14:paraId="0F7AC00C" w14:textId="77777777" w:rsidR="003A4D41" w:rsidRDefault="00E82DFD">
      <w:pPr>
        <w:spacing w:before="160" w:after="80"/>
      </w:pPr>
      <w:r>
        <w:rPr>
          <w:b/>
          <w:color w:val="2C3E50"/>
          <w:sz w:val="24"/>
        </w:rPr>
        <w:lastRenderedPageBreak/>
        <w:t>What to Prep Before the Session</w:t>
      </w:r>
    </w:p>
    <w:p w14:paraId="732640BB" w14:textId="77777777" w:rsidR="003A4D41" w:rsidRDefault="00E82DFD">
      <w:pPr>
        <w:pStyle w:val="ListBullet"/>
        <w:spacing w:after="40"/>
      </w:pPr>
      <w:r>
        <w:rPr>
          <w:sz w:val="20"/>
        </w:rPr>
        <w:t>Test screen share and audio sharing in your video platform before going live</w:t>
      </w:r>
    </w:p>
    <w:p w14:paraId="1D8E44DD" w14:textId="77777777" w:rsidR="003A4D41" w:rsidRDefault="00E82DFD">
      <w:pPr>
        <w:pStyle w:val="ListBullet"/>
        <w:spacing w:after="40"/>
      </w:pPr>
      <w:r>
        <w:rPr>
          <w:sz w:val="20"/>
        </w:rPr>
        <w:t>Cue up the live call recording link — if playback fails, pivot to Option B (the backup script below) without drawing attention to it</w:t>
      </w:r>
    </w:p>
    <w:p w14:paraId="75F4A0BB" w14:textId="77777777" w:rsidR="003A4D41" w:rsidRDefault="00E82DFD">
      <w:pPr>
        <w:pStyle w:val="ListBullet"/>
        <w:spacing w:after="40"/>
      </w:pPr>
      <w:r>
        <w:rPr>
          <w:sz w:val="20"/>
        </w:rPr>
        <w:t>Set up breakout rooms in advance if your group is larger than 6</w:t>
      </w:r>
    </w:p>
    <w:p w14:paraId="44C72CF4" w14:textId="0FF1A1AA" w:rsidR="003A4D41" w:rsidRDefault="1C05A092">
      <w:pPr>
        <w:pStyle w:val="ListBullet"/>
        <w:spacing w:after="40"/>
      </w:pPr>
      <w:r w:rsidRPr="1216E847">
        <w:rPr>
          <w:sz w:val="20"/>
          <w:szCs w:val="20"/>
        </w:rPr>
        <w:t>Have the Scenario Cards (Appendix B) and Self-Assessment Checklist (Appendix C) ready to drop in chat</w:t>
      </w:r>
      <w:r w:rsidR="0A00B5A3" w:rsidRPr="1216E847">
        <w:rPr>
          <w:sz w:val="20"/>
          <w:szCs w:val="20"/>
        </w:rPr>
        <w:t xml:space="preserve"> if needed</w:t>
      </w:r>
    </w:p>
    <w:p w14:paraId="281472C5" w14:textId="77777777" w:rsidR="003A4D41" w:rsidRDefault="00E82DFD">
      <w:pPr>
        <w:pStyle w:val="ListBullet"/>
        <w:spacing w:after="40"/>
      </w:pPr>
      <w:r>
        <w:rPr>
          <w:sz w:val="20"/>
        </w:rPr>
        <w:t>Have a visible timer for activity pacing</w:t>
      </w:r>
    </w:p>
    <w:p w14:paraId="3383B926" w14:textId="77777777" w:rsidR="003A4D41" w:rsidRDefault="003A4D41">
      <w:pPr>
        <w:pBdr>
          <w:bottom w:val="single" w:sz="6" w:space="1" w:color="C0392B"/>
        </w:pBdr>
        <w:spacing w:before="40" w:after="40"/>
      </w:pPr>
    </w:p>
    <w:p w14:paraId="5F62A884" w14:textId="77777777" w:rsidR="003A4D41" w:rsidRDefault="00E82DFD">
      <w:r>
        <w:br w:type="page"/>
      </w:r>
    </w:p>
    <w:p w14:paraId="66E7B541" w14:textId="77777777" w:rsidR="003A4D41" w:rsidRDefault="00E82DFD">
      <w:pPr>
        <w:spacing w:before="240" w:after="80"/>
      </w:pPr>
      <w:r>
        <w:rPr>
          <w:b/>
          <w:color w:val="C0392B"/>
          <w:sz w:val="30"/>
        </w:rPr>
        <w:lastRenderedPageBreak/>
        <w:t>SLIDE-BY-SLIDE FACILITATOR GUIDE &amp; SCRIPT</w:t>
      </w:r>
    </w:p>
    <w:p w14:paraId="62216EA1" w14:textId="77777777" w:rsidR="003A4D41" w:rsidRDefault="00E82DFD">
      <w:pPr>
        <w:spacing w:before="160" w:after="80"/>
      </w:pPr>
      <w:r>
        <w:rPr>
          <w:b/>
          <w:color w:val="2C3E50"/>
          <w:sz w:val="24"/>
        </w:rPr>
        <w:t xml:space="preserve">SLIDE 1 — Title </w:t>
      </w:r>
      <w:proofErr w:type="gramStart"/>
      <w:r>
        <w:rPr>
          <w:b/>
          <w:color w:val="2C3E50"/>
          <w:sz w:val="24"/>
        </w:rPr>
        <w:t>Slide  |</w:t>
      </w:r>
      <w:proofErr w:type="gramEnd"/>
      <w:r>
        <w:rPr>
          <w:b/>
          <w:color w:val="2C3E50"/>
          <w:sz w:val="24"/>
        </w:rPr>
        <w:t xml:space="preserve">  As Participants Join</w:t>
      </w:r>
    </w:p>
    <w:p w14:paraId="379E0588" w14:textId="77777777" w:rsidR="003A4D41" w:rsidRDefault="00E82DFD">
      <w:pPr>
        <w:spacing w:before="40" w:after="60"/>
      </w:pPr>
      <w:r>
        <w:rPr>
          <w:sz w:val="20"/>
        </w:rPr>
        <w:t>Have this slide up as participants join. Once everyone is settled:</w:t>
      </w:r>
    </w:p>
    <w:p w14:paraId="44471397" w14:textId="77777777" w:rsidR="003A4D41" w:rsidRDefault="00E82DFD">
      <w:pPr>
        <w:shd w:val="clear" w:color="auto" w:fill="EBF5FB"/>
        <w:spacing w:before="80" w:after="80"/>
        <w:ind w:left="360" w:right="360"/>
      </w:pPr>
      <w:proofErr w:type="gramStart"/>
      <w:r>
        <w:rPr>
          <w:i/>
          <w:color w:val="1A5276"/>
          <w:sz w:val="20"/>
        </w:rPr>
        <w:t>💬</w:t>
      </w:r>
      <w:r>
        <w:rPr>
          <w:i/>
          <w:color w:val="1A5276"/>
          <w:sz w:val="20"/>
        </w:rPr>
        <w:t xml:space="preserve">  "</w:t>
      </w:r>
      <w:proofErr w:type="gramEnd"/>
      <w:r>
        <w:rPr>
          <w:i/>
          <w:color w:val="1A5276"/>
          <w:sz w:val="20"/>
        </w:rPr>
        <w:t xml:space="preserve">Hey everyone, welcome! Really glad you're here. Over the next hour, we're going to work on something you already use every single day — your communication. And I want to be upfront: this is NOT a sit-back-and-listen session. You're going to be talking, practicing, and applying things right alongside me. </w:t>
      </w:r>
      <w:proofErr w:type="gramStart"/>
      <w:r>
        <w:rPr>
          <w:i/>
          <w:color w:val="1A5276"/>
          <w:sz w:val="20"/>
        </w:rPr>
        <w:t>So</w:t>
      </w:r>
      <w:proofErr w:type="gramEnd"/>
      <w:r>
        <w:rPr>
          <w:i/>
          <w:color w:val="1A5276"/>
          <w:sz w:val="20"/>
        </w:rPr>
        <w:t xml:space="preserve"> get comfortable, and let's get into it."</w:t>
      </w:r>
    </w:p>
    <w:p w14:paraId="75C751E2" w14:textId="3C18F24D" w:rsidR="003A4D41" w:rsidRDefault="00E82DFD">
      <w:pPr>
        <w:spacing w:before="40" w:after="60"/>
      </w:pPr>
      <w:r>
        <w:rPr>
          <w:sz w:val="20"/>
        </w:rPr>
        <w:t xml:space="preserve">Quick housekeeping: cameras on if comfortable, point out the chat, let them know breakout rooms are </w:t>
      </w:r>
      <w:proofErr w:type="gramStart"/>
      <w:r>
        <w:rPr>
          <w:sz w:val="20"/>
        </w:rPr>
        <w:t>coming</w:t>
      </w:r>
      <w:r w:rsidR="00702B7B">
        <w:rPr>
          <w:sz w:val="20"/>
        </w:rPr>
        <w:t>(</w:t>
      </w:r>
      <w:proofErr w:type="gramEnd"/>
      <w:r w:rsidR="00702B7B">
        <w:rPr>
          <w:sz w:val="20"/>
        </w:rPr>
        <w:t>if group size is larger than 4 students)</w:t>
      </w:r>
      <w:r>
        <w:rPr>
          <w:sz w:val="20"/>
        </w:rPr>
        <w:t>.</w:t>
      </w:r>
    </w:p>
    <w:p w14:paraId="7A9D369F" w14:textId="77777777" w:rsidR="003A4D41" w:rsidRDefault="00E82DFD">
      <w:pPr>
        <w:shd w:val="clear" w:color="auto" w:fill="FEF9E7"/>
        <w:spacing w:before="60" w:after="60"/>
        <w:ind w:left="288" w:right="288"/>
      </w:pPr>
      <w:proofErr w:type="gramStart"/>
      <w:r>
        <w:rPr>
          <w:color w:val="7D6608"/>
          <w:sz w:val="19"/>
        </w:rPr>
        <w:t>📝</w:t>
      </w:r>
      <w:r>
        <w:rPr>
          <w:color w:val="7D6608"/>
          <w:sz w:val="19"/>
        </w:rPr>
        <w:t xml:space="preserve">  Facilitator</w:t>
      </w:r>
      <w:proofErr w:type="gramEnd"/>
      <w:r>
        <w:rPr>
          <w:color w:val="7D6608"/>
          <w:sz w:val="19"/>
        </w:rPr>
        <w:t xml:space="preserve"> Note: Keep this light and warm. This sets the tone for the whole session — if you are relaxed, they will be too.</w:t>
      </w:r>
    </w:p>
    <w:p w14:paraId="7C4564C6" w14:textId="77777777" w:rsidR="003A4D41" w:rsidRDefault="00E82DFD">
      <w:r>
        <w:rPr>
          <w:b/>
          <w:color w:val="C0392B"/>
          <w:sz w:val="20"/>
        </w:rPr>
        <w:t>➡</w:t>
      </w:r>
      <w:proofErr w:type="gramStart"/>
      <w:r>
        <w:rPr>
          <w:b/>
          <w:color w:val="C0392B"/>
          <w:sz w:val="20"/>
        </w:rPr>
        <w:t>️</w:t>
      </w:r>
      <w:r>
        <w:rPr>
          <w:b/>
          <w:color w:val="C0392B"/>
          <w:sz w:val="20"/>
        </w:rPr>
        <w:t xml:space="preserve">  TRANSITION</w:t>
      </w:r>
      <w:proofErr w:type="gramEnd"/>
      <w:r>
        <w:rPr>
          <w:b/>
          <w:color w:val="C0392B"/>
          <w:sz w:val="20"/>
        </w:rPr>
        <w:t xml:space="preserve">: </w:t>
      </w:r>
      <w:r>
        <w:rPr>
          <w:sz w:val="20"/>
        </w:rPr>
        <w:t>"But before we talk about what great communication looks like — let's listen to what it definitely doesn't look like."</w:t>
      </w:r>
    </w:p>
    <w:p w14:paraId="0D37F93E" w14:textId="3597628B" w:rsidR="003A4D41" w:rsidRDefault="00E82DFD">
      <w:pPr>
        <w:spacing w:before="160" w:after="80"/>
      </w:pPr>
      <w:r>
        <w:rPr>
          <w:b/>
          <w:color w:val="2C3E50"/>
          <w:sz w:val="24"/>
        </w:rPr>
        <w:t xml:space="preserve">SLIDE 2 — </w:t>
      </w:r>
      <w:r w:rsidR="00702B7B">
        <w:rPr>
          <w:b/>
          <w:color w:val="2C3E50"/>
          <w:sz w:val="24"/>
        </w:rPr>
        <w:t xml:space="preserve">QA Call </w:t>
      </w:r>
      <w:proofErr w:type="gramStart"/>
      <w:r w:rsidR="00702B7B">
        <w:rPr>
          <w:b/>
          <w:color w:val="2C3E50"/>
          <w:sz w:val="24"/>
        </w:rPr>
        <w:t>Review</w:t>
      </w:r>
      <w:r>
        <w:rPr>
          <w:b/>
          <w:color w:val="2C3E50"/>
          <w:sz w:val="24"/>
        </w:rPr>
        <w:t xml:space="preserve">  |</w:t>
      </w:r>
      <w:proofErr w:type="gramEnd"/>
      <w:r>
        <w:rPr>
          <w:b/>
          <w:color w:val="2C3E50"/>
          <w:sz w:val="24"/>
        </w:rPr>
        <w:t xml:space="preserve">  ⏱ 8 min</w:t>
      </w:r>
    </w:p>
    <w:p w14:paraId="376175FF" w14:textId="77777777" w:rsidR="003A4D41" w:rsidRDefault="00E82DFD">
      <w:pPr>
        <w:spacing w:before="160" w:after="80"/>
      </w:pPr>
      <w:r>
        <w:rPr>
          <w:b/>
          <w:color w:val="566573"/>
        </w:rPr>
        <w:t>OPTION A — Audio Recording (Recommended)</w:t>
      </w:r>
    </w:p>
    <w:p w14:paraId="30F89380" w14:textId="77777777" w:rsidR="003A4D41" w:rsidRDefault="00E82DFD">
      <w:pPr>
        <w:shd w:val="clear" w:color="auto" w:fill="EBF5FB"/>
        <w:spacing w:before="80" w:after="80"/>
        <w:ind w:left="360" w:right="360"/>
      </w:pPr>
      <w:proofErr w:type="gramStart"/>
      <w:r>
        <w:rPr>
          <w:i/>
          <w:color w:val="1A5276"/>
          <w:sz w:val="20"/>
        </w:rPr>
        <w:t>💬</w:t>
      </w:r>
      <w:r>
        <w:rPr>
          <w:i/>
          <w:color w:val="1A5276"/>
          <w:sz w:val="20"/>
        </w:rPr>
        <w:t xml:space="preserve">  "</w:t>
      </w:r>
      <w:proofErr w:type="gramEnd"/>
      <w:r>
        <w:rPr>
          <w:i/>
          <w:color w:val="1A5276"/>
          <w:sz w:val="20"/>
        </w:rPr>
        <w:t>I'm going to play a short call recording. No commentary yet — just listen and notice what's happening."</w:t>
      </w:r>
    </w:p>
    <w:p w14:paraId="7283F257" w14:textId="4AF4DB3B" w:rsidR="00702B7B" w:rsidRPr="00702B7B" w:rsidRDefault="00E82DFD" w:rsidP="00702B7B">
      <w:pPr>
        <w:shd w:val="clear" w:color="auto" w:fill="FEF9E7"/>
        <w:spacing w:before="60" w:after="60"/>
        <w:ind w:left="288" w:right="288"/>
        <w:rPr>
          <w:color w:val="7D6608"/>
          <w:sz w:val="19"/>
        </w:rPr>
      </w:pPr>
      <w:proofErr w:type="gramStart"/>
      <w:r>
        <w:rPr>
          <w:color w:val="7D6608"/>
          <w:sz w:val="19"/>
        </w:rPr>
        <w:t>📝</w:t>
      </w:r>
      <w:r>
        <w:rPr>
          <w:color w:val="7D6608"/>
          <w:sz w:val="19"/>
        </w:rPr>
        <w:t xml:space="preserve">  Facilitator</w:t>
      </w:r>
      <w:proofErr w:type="gramEnd"/>
      <w:r>
        <w:rPr>
          <w:color w:val="7D6608"/>
          <w:sz w:val="19"/>
        </w:rPr>
        <w:t xml:space="preserve"> Note: If audio fails for any reason, pivot straight to Option B without calling attention to it. Simply say "Let's do this live instead" and keep moving.</w:t>
      </w:r>
    </w:p>
    <w:p w14:paraId="30640123" w14:textId="68A5A0C2" w:rsidR="00702B7B" w:rsidRDefault="00702B7B">
      <w:pPr>
        <w:spacing w:before="160" w:after="80"/>
        <w:rPr>
          <w:b/>
          <w:color w:val="566573"/>
        </w:rPr>
      </w:pPr>
      <w:r>
        <w:rPr>
          <w:b/>
          <w:color w:val="566573"/>
        </w:rPr>
        <w:t xml:space="preserve">Option </w:t>
      </w:r>
      <w:proofErr w:type="gramStart"/>
      <w:r>
        <w:rPr>
          <w:b/>
          <w:color w:val="566573"/>
        </w:rPr>
        <w:t>A  Audio</w:t>
      </w:r>
      <w:proofErr w:type="gramEnd"/>
      <w:r>
        <w:rPr>
          <w:b/>
          <w:color w:val="566573"/>
        </w:rPr>
        <w:t xml:space="preserve"> DEBRIF – Open Floor</w:t>
      </w:r>
    </w:p>
    <w:p w14:paraId="3BF0CFB5" w14:textId="6F95B011" w:rsidR="00702B7B" w:rsidRDefault="00702B7B" w:rsidP="00702B7B">
      <w:pPr>
        <w:shd w:val="clear" w:color="auto" w:fill="EBF5FB"/>
        <w:spacing w:before="80" w:after="80"/>
        <w:ind w:left="360" w:right="360"/>
      </w:pPr>
      <w:proofErr w:type="gramStart"/>
      <w:r>
        <w:rPr>
          <w:i/>
          <w:color w:val="1A5276"/>
          <w:sz w:val="20"/>
        </w:rPr>
        <w:t>💬  "</w:t>
      </w:r>
      <w:proofErr w:type="gramEnd"/>
      <w:r>
        <w:rPr>
          <w:i/>
          <w:color w:val="1A5276"/>
          <w:sz w:val="20"/>
        </w:rPr>
        <w:t>Alright — what's some things in this call that went well? What are some things that made this call worse?  What would you have said instead?" Take 2–3 responses in chat or verbally.</w:t>
      </w:r>
    </w:p>
    <w:p w14:paraId="2DEA5E04" w14:textId="756E050F" w:rsidR="00702B7B" w:rsidRDefault="00702B7B">
      <w:pPr>
        <w:spacing w:before="160" w:after="80"/>
      </w:pPr>
      <w:r w:rsidRPr="0C1EDB3B">
        <w:rPr>
          <w:i/>
          <w:iCs/>
          <w:color w:val="566573"/>
          <w:sz w:val="18"/>
          <w:szCs w:val="18"/>
        </w:rPr>
        <w:t>If needed: (Make note of how the customer was doing most of the leading in this conversation, the agent advised of the timeframe and then there was awkward silence until the customer states… “so what is the timeframe?” There were noticeable pauses which may have come across as confusion) This call didn’t come across as confident.</w:t>
      </w:r>
    </w:p>
    <w:p w14:paraId="3CA6CEAD" w14:textId="339B0257" w:rsidR="575DBAEC" w:rsidRDefault="575DBAEC" w:rsidP="5DD287B0">
      <w:pPr>
        <w:spacing w:before="160" w:after="80"/>
        <w:rPr>
          <w:i/>
          <w:iCs/>
          <w:color w:val="566573"/>
          <w:sz w:val="18"/>
          <w:szCs w:val="18"/>
        </w:rPr>
      </w:pPr>
      <w:r w:rsidRPr="5DD287B0">
        <w:rPr>
          <w:i/>
          <w:iCs/>
          <w:color w:val="566573"/>
          <w:sz w:val="18"/>
          <w:szCs w:val="18"/>
        </w:rPr>
        <w:t xml:space="preserve">Additional Call Outs: CSR'S tone was very monotone and robotic. This call is a call back due to the first CSR misinforming the caller about </w:t>
      </w:r>
      <w:r w:rsidR="4136A5BC" w:rsidRPr="5DD287B0">
        <w:rPr>
          <w:i/>
          <w:iCs/>
          <w:color w:val="566573"/>
          <w:sz w:val="18"/>
          <w:szCs w:val="18"/>
        </w:rPr>
        <w:t xml:space="preserve">how </w:t>
      </w:r>
      <w:r w:rsidRPr="5DD287B0">
        <w:rPr>
          <w:i/>
          <w:iCs/>
          <w:color w:val="566573"/>
          <w:sz w:val="18"/>
          <w:szCs w:val="18"/>
        </w:rPr>
        <w:t xml:space="preserve">the course </w:t>
      </w:r>
      <w:r w:rsidR="7F531FBE" w:rsidRPr="5DD287B0">
        <w:rPr>
          <w:i/>
          <w:iCs/>
          <w:color w:val="566573"/>
          <w:sz w:val="18"/>
          <w:szCs w:val="18"/>
        </w:rPr>
        <w:t>expired</w:t>
      </w:r>
      <w:r w:rsidRPr="5DD287B0">
        <w:rPr>
          <w:i/>
          <w:iCs/>
          <w:color w:val="566573"/>
          <w:sz w:val="18"/>
          <w:szCs w:val="18"/>
        </w:rPr>
        <w:t xml:space="preserve">. The CSR's explanation was </w:t>
      </w:r>
      <w:r w:rsidR="32AD3011" w:rsidRPr="5DD287B0">
        <w:rPr>
          <w:i/>
          <w:iCs/>
          <w:color w:val="566573"/>
          <w:sz w:val="18"/>
          <w:szCs w:val="18"/>
        </w:rPr>
        <w:t xml:space="preserve">not delivered with much clarity or confidence. This caller will probably be an additional callback if the customer wants to verify the </w:t>
      </w:r>
      <w:r w:rsidR="4DBBA8F2" w:rsidRPr="5DD287B0">
        <w:rPr>
          <w:i/>
          <w:iCs/>
          <w:color w:val="566573"/>
          <w:sz w:val="18"/>
          <w:szCs w:val="18"/>
        </w:rPr>
        <w:t>information accurately</w:t>
      </w:r>
      <w:r w:rsidR="32AD3011" w:rsidRPr="5DD287B0">
        <w:rPr>
          <w:i/>
          <w:iCs/>
          <w:color w:val="566573"/>
          <w:sz w:val="18"/>
          <w:szCs w:val="18"/>
        </w:rPr>
        <w:t xml:space="preserve">. </w:t>
      </w:r>
    </w:p>
    <w:p w14:paraId="09153116" w14:textId="4866E19F" w:rsidR="00702B7B" w:rsidRPr="00702B7B" w:rsidRDefault="00702B7B">
      <w:pPr>
        <w:spacing w:before="160" w:after="80"/>
        <w:rPr>
          <w:bCs/>
          <w:i/>
          <w:iCs/>
          <w:color w:val="566573"/>
          <w:sz w:val="18"/>
          <w:szCs w:val="18"/>
        </w:rPr>
      </w:pPr>
      <w:r w:rsidRPr="00702B7B">
        <w:rPr>
          <w:bCs/>
          <w:i/>
          <w:iCs/>
          <w:color w:val="566573"/>
          <w:sz w:val="18"/>
          <w:szCs w:val="18"/>
        </w:rPr>
        <w:t xml:space="preserve">If you were </w:t>
      </w:r>
      <w:proofErr w:type="gramStart"/>
      <w:r w:rsidRPr="00702B7B">
        <w:rPr>
          <w:bCs/>
          <w:i/>
          <w:iCs/>
          <w:color w:val="566573"/>
          <w:sz w:val="18"/>
          <w:szCs w:val="18"/>
        </w:rPr>
        <w:t>this</w:t>
      </w:r>
      <w:proofErr w:type="gramEnd"/>
      <w:r w:rsidRPr="00702B7B">
        <w:rPr>
          <w:bCs/>
          <w:i/>
          <w:iCs/>
          <w:color w:val="566573"/>
          <w:sz w:val="18"/>
          <w:szCs w:val="18"/>
        </w:rPr>
        <w:t xml:space="preserve"> caller, would you feel satisfied? Would you call back?</w:t>
      </w:r>
    </w:p>
    <w:p w14:paraId="2F0002DE" w14:textId="77777777" w:rsidR="00702B7B" w:rsidRDefault="00702B7B">
      <w:pPr>
        <w:spacing w:before="160" w:after="80"/>
        <w:rPr>
          <w:b/>
          <w:color w:val="566573"/>
        </w:rPr>
      </w:pPr>
    </w:p>
    <w:p w14:paraId="59D902B6" w14:textId="078C5E08" w:rsidR="003A4D41" w:rsidRDefault="00E82DFD">
      <w:pPr>
        <w:spacing w:before="160" w:after="80"/>
      </w:pPr>
      <w:r>
        <w:rPr>
          <w:b/>
          <w:color w:val="566573"/>
        </w:rPr>
        <w:t>OPTION B — Live Read / Script Backup</w:t>
      </w:r>
    </w:p>
    <w:p w14:paraId="7549D874" w14:textId="77777777" w:rsidR="003A4D41" w:rsidRDefault="00E82DFD">
      <w:pPr>
        <w:shd w:val="clear" w:color="auto" w:fill="EBF5FB"/>
        <w:spacing w:before="80" w:after="80"/>
        <w:ind w:left="360" w:right="360"/>
      </w:pPr>
      <w:proofErr w:type="gramStart"/>
      <w:r>
        <w:rPr>
          <w:i/>
          <w:color w:val="1A5276"/>
          <w:sz w:val="20"/>
        </w:rPr>
        <w:t>💬</w:t>
      </w:r>
      <w:r>
        <w:rPr>
          <w:i/>
          <w:color w:val="1A5276"/>
          <w:sz w:val="20"/>
        </w:rPr>
        <w:t xml:space="preserve">  "</w:t>
      </w:r>
      <w:proofErr w:type="gramEnd"/>
      <w:r>
        <w:rPr>
          <w:i/>
          <w:color w:val="1A5276"/>
          <w:sz w:val="20"/>
        </w:rPr>
        <w:t>I need two volunteers — no prep, no script in advance, that's part of the fun. One of you is the CSR, one of you is the Customer. Ready? Go."</w:t>
      </w:r>
    </w:p>
    <w:p w14:paraId="2D01E044" w14:textId="77777777" w:rsidR="003A4D41" w:rsidRDefault="00E82DFD">
      <w:pPr>
        <w:spacing w:before="40" w:after="60"/>
      </w:pPr>
      <w:r>
        <w:rPr>
          <w:sz w:val="20"/>
        </w:rPr>
        <w:t>SCRIPT (have volunteers cold-read — no coaching beforehand, the awkwardness is the lesson):</w:t>
      </w:r>
    </w:p>
    <w:p w14:paraId="3C054993" w14:textId="77777777" w:rsidR="003A4D41" w:rsidRDefault="00E82DFD">
      <w:pPr>
        <w:spacing w:after="20"/>
        <w:ind w:left="576"/>
      </w:pPr>
      <w:r>
        <w:rPr>
          <w:b/>
          <w:color w:val="2C3E50"/>
          <w:sz w:val="20"/>
        </w:rPr>
        <w:t>Customer</w:t>
      </w:r>
      <w:proofErr w:type="gramStart"/>
      <w:r>
        <w:rPr>
          <w:b/>
          <w:color w:val="2C3E50"/>
          <w:sz w:val="20"/>
        </w:rPr>
        <w:t xml:space="preserve">:  </w:t>
      </w:r>
      <w:r>
        <w:rPr>
          <w:sz w:val="20"/>
        </w:rPr>
        <w:t>"</w:t>
      </w:r>
      <w:proofErr w:type="gramEnd"/>
      <w:r>
        <w:rPr>
          <w:sz w:val="20"/>
        </w:rPr>
        <w:t>Hi, I'm calling because I was charged twice for my subscription this month. I really need this fixed."</w:t>
      </w:r>
    </w:p>
    <w:p w14:paraId="31E46113" w14:textId="77777777" w:rsidR="003A4D41" w:rsidRDefault="00E82DFD">
      <w:pPr>
        <w:spacing w:after="20"/>
        <w:ind w:left="576"/>
      </w:pPr>
      <w:r>
        <w:rPr>
          <w:b/>
          <w:color w:val="2C3E50"/>
          <w:sz w:val="20"/>
        </w:rPr>
        <w:t>CSR</w:t>
      </w:r>
      <w:proofErr w:type="gramStart"/>
      <w:r>
        <w:rPr>
          <w:b/>
          <w:color w:val="2C3E50"/>
          <w:sz w:val="20"/>
        </w:rPr>
        <w:t xml:space="preserve">:  </w:t>
      </w:r>
      <w:r>
        <w:rPr>
          <w:sz w:val="20"/>
        </w:rPr>
        <w:t>"</w:t>
      </w:r>
      <w:proofErr w:type="spellStart"/>
      <w:proofErr w:type="gramEnd"/>
      <w:r>
        <w:rPr>
          <w:sz w:val="20"/>
        </w:rPr>
        <w:t>Yeeeah</w:t>
      </w:r>
      <w:proofErr w:type="spellEnd"/>
      <w:r>
        <w:rPr>
          <w:sz w:val="20"/>
        </w:rPr>
        <w:t xml:space="preserve">, okay, so, um... I'm </w:t>
      </w:r>
      <w:proofErr w:type="spellStart"/>
      <w:r>
        <w:rPr>
          <w:sz w:val="20"/>
        </w:rPr>
        <w:t>gonna</w:t>
      </w:r>
      <w:proofErr w:type="spellEnd"/>
      <w:r>
        <w:rPr>
          <w:sz w:val="20"/>
        </w:rPr>
        <w:t xml:space="preserve"> have to look into the, uh, billing discrepancy in the system."</w:t>
      </w:r>
    </w:p>
    <w:p w14:paraId="216CD31F" w14:textId="77777777" w:rsidR="003A4D41" w:rsidRDefault="00E82DFD">
      <w:pPr>
        <w:spacing w:after="20"/>
        <w:ind w:left="576"/>
      </w:pPr>
      <w:r>
        <w:rPr>
          <w:b/>
          <w:color w:val="2C3E50"/>
          <w:sz w:val="20"/>
        </w:rPr>
        <w:t>Customer</w:t>
      </w:r>
      <w:proofErr w:type="gramStart"/>
      <w:r>
        <w:rPr>
          <w:b/>
          <w:color w:val="2C3E50"/>
          <w:sz w:val="20"/>
        </w:rPr>
        <w:t xml:space="preserve">:  </w:t>
      </w:r>
      <w:r>
        <w:rPr>
          <w:sz w:val="20"/>
        </w:rPr>
        <w:t>"</w:t>
      </w:r>
      <w:proofErr w:type="gramEnd"/>
      <w:r>
        <w:rPr>
          <w:sz w:val="20"/>
        </w:rPr>
        <w:t>Okay. Do you know when that'll be resolved?"</w:t>
      </w:r>
    </w:p>
    <w:p w14:paraId="66EC0F19" w14:textId="77777777" w:rsidR="003A4D41" w:rsidRDefault="00E82DFD">
      <w:pPr>
        <w:spacing w:after="20"/>
        <w:ind w:left="576"/>
      </w:pPr>
      <w:r>
        <w:rPr>
          <w:b/>
          <w:color w:val="2C3E50"/>
          <w:sz w:val="20"/>
        </w:rPr>
        <w:t>CSR</w:t>
      </w:r>
      <w:proofErr w:type="gramStart"/>
      <w:r>
        <w:rPr>
          <w:b/>
          <w:color w:val="2C3E50"/>
          <w:sz w:val="20"/>
        </w:rPr>
        <w:t xml:space="preserve">:  </w:t>
      </w:r>
      <w:r>
        <w:rPr>
          <w:sz w:val="20"/>
        </w:rPr>
        <w:t>"</w:t>
      </w:r>
      <w:proofErr w:type="gramEnd"/>
      <w:r>
        <w:rPr>
          <w:sz w:val="20"/>
        </w:rPr>
        <w:t xml:space="preserve">I mean, I don't know. That's not really my </w:t>
      </w:r>
      <w:proofErr w:type="gramStart"/>
      <w:r>
        <w:rPr>
          <w:sz w:val="20"/>
        </w:rPr>
        <w:t>department,</w:t>
      </w:r>
      <w:proofErr w:type="gramEnd"/>
      <w:r>
        <w:rPr>
          <w:sz w:val="20"/>
        </w:rPr>
        <w:t xml:space="preserve"> you'd have to call billing."</w:t>
      </w:r>
    </w:p>
    <w:p w14:paraId="090C0CD3" w14:textId="77777777" w:rsidR="003A4D41" w:rsidRDefault="00E82DFD">
      <w:pPr>
        <w:spacing w:after="20"/>
        <w:ind w:left="576"/>
      </w:pPr>
      <w:r>
        <w:rPr>
          <w:b/>
          <w:color w:val="2C3E50"/>
          <w:sz w:val="20"/>
        </w:rPr>
        <w:t>Customer</w:t>
      </w:r>
      <w:proofErr w:type="gramStart"/>
      <w:r>
        <w:rPr>
          <w:b/>
          <w:color w:val="2C3E50"/>
          <w:sz w:val="20"/>
        </w:rPr>
        <w:t xml:space="preserve">:  </w:t>
      </w:r>
      <w:r>
        <w:rPr>
          <w:sz w:val="20"/>
        </w:rPr>
        <w:t>"</w:t>
      </w:r>
      <w:proofErr w:type="gramEnd"/>
      <w:r>
        <w:rPr>
          <w:sz w:val="20"/>
        </w:rPr>
        <w:t xml:space="preserve">You ARE </w:t>
      </w:r>
      <w:proofErr w:type="gramStart"/>
      <w:r>
        <w:rPr>
          <w:sz w:val="20"/>
        </w:rPr>
        <w:t>billing</w:t>
      </w:r>
      <w:proofErr w:type="gramEnd"/>
      <w:r>
        <w:rPr>
          <w:sz w:val="20"/>
        </w:rPr>
        <w:t>. I've already been transferred twice."</w:t>
      </w:r>
    </w:p>
    <w:p w14:paraId="2E54ACDB" w14:textId="77777777" w:rsidR="003A4D41" w:rsidRDefault="00E82DFD">
      <w:pPr>
        <w:spacing w:after="20"/>
        <w:ind w:left="576"/>
      </w:pPr>
      <w:r>
        <w:rPr>
          <w:b/>
          <w:color w:val="2C3E50"/>
          <w:sz w:val="20"/>
        </w:rPr>
        <w:lastRenderedPageBreak/>
        <w:t>CSR</w:t>
      </w:r>
      <w:proofErr w:type="gramStart"/>
      <w:r>
        <w:rPr>
          <w:b/>
          <w:color w:val="2C3E50"/>
          <w:sz w:val="20"/>
        </w:rPr>
        <w:t xml:space="preserve">:  </w:t>
      </w:r>
      <w:r>
        <w:rPr>
          <w:sz w:val="20"/>
        </w:rPr>
        <w:t>"</w:t>
      </w:r>
      <w:proofErr w:type="gramEnd"/>
      <w:r>
        <w:rPr>
          <w:sz w:val="20"/>
        </w:rPr>
        <w:t>Well, I don't have that information in front of me right now."</w:t>
      </w:r>
    </w:p>
    <w:p w14:paraId="01781BDD" w14:textId="77777777" w:rsidR="003A4D41" w:rsidRDefault="00E82DFD">
      <w:pPr>
        <w:spacing w:after="20"/>
        <w:ind w:left="576"/>
      </w:pPr>
      <w:r>
        <w:rPr>
          <w:b/>
          <w:color w:val="2C3E50"/>
          <w:sz w:val="20"/>
        </w:rPr>
        <w:t>Customer</w:t>
      </w:r>
      <w:proofErr w:type="gramStart"/>
      <w:r>
        <w:rPr>
          <w:b/>
          <w:color w:val="2C3E50"/>
          <w:sz w:val="20"/>
        </w:rPr>
        <w:t xml:space="preserve">:  </w:t>
      </w:r>
      <w:r>
        <w:rPr>
          <w:sz w:val="20"/>
        </w:rPr>
        <w:t>"</w:t>
      </w:r>
      <w:proofErr w:type="gramEnd"/>
      <w:r>
        <w:rPr>
          <w:sz w:val="20"/>
        </w:rPr>
        <w:t>This is really frustrating."</w:t>
      </w:r>
    </w:p>
    <w:p w14:paraId="77D199A4" w14:textId="77777777" w:rsidR="003A4D41" w:rsidRDefault="00E82DFD">
      <w:pPr>
        <w:spacing w:after="20"/>
        <w:ind w:left="576"/>
      </w:pPr>
      <w:r>
        <w:rPr>
          <w:b/>
          <w:color w:val="2C3E50"/>
          <w:sz w:val="20"/>
        </w:rPr>
        <w:t>CSR</w:t>
      </w:r>
      <w:proofErr w:type="gramStart"/>
      <w:r>
        <w:rPr>
          <w:b/>
          <w:color w:val="2C3E50"/>
          <w:sz w:val="20"/>
        </w:rPr>
        <w:t xml:space="preserve">:  </w:t>
      </w:r>
      <w:r>
        <w:rPr>
          <w:sz w:val="20"/>
        </w:rPr>
        <w:t>"</w:t>
      </w:r>
      <w:proofErr w:type="gramEnd"/>
      <w:r>
        <w:rPr>
          <w:sz w:val="20"/>
        </w:rPr>
        <w:t>Yeah, I get that a lot. Anything else?"</w:t>
      </w:r>
    </w:p>
    <w:p w14:paraId="3F0016CD" w14:textId="497D31A6" w:rsidR="003A4D41" w:rsidRDefault="00702B7B">
      <w:pPr>
        <w:spacing w:before="160" w:after="80"/>
      </w:pPr>
      <w:r>
        <w:rPr>
          <w:b/>
          <w:color w:val="566573"/>
        </w:rPr>
        <w:t>SCRIPT DEBRIEF — Open Floor</w:t>
      </w:r>
    </w:p>
    <w:p w14:paraId="01777CFC" w14:textId="77777777" w:rsidR="003A4D41" w:rsidRDefault="00E82DFD">
      <w:pPr>
        <w:shd w:val="clear" w:color="auto" w:fill="EBF5FB"/>
        <w:spacing w:before="80" w:after="80"/>
        <w:ind w:left="360" w:right="360"/>
      </w:pPr>
      <w:proofErr w:type="gramStart"/>
      <w:r>
        <w:rPr>
          <w:i/>
          <w:color w:val="1A5276"/>
          <w:sz w:val="20"/>
        </w:rPr>
        <w:t>💬</w:t>
      </w:r>
      <w:r>
        <w:rPr>
          <w:i/>
          <w:color w:val="1A5276"/>
          <w:sz w:val="20"/>
        </w:rPr>
        <w:t xml:space="preserve">  "</w:t>
      </w:r>
      <w:proofErr w:type="gramEnd"/>
      <w:r>
        <w:rPr>
          <w:i/>
          <w:color w:val="1A5276"/>
          <w:sz w:val="20"/>
        </w:rPr>
        <w:t>Alright — what's the ONE line in that call that made things worse? What would you have said instead?" Take 2–3 responses in chat or verbally.</w:t>
      </w:r>
    </w:p>
    <w:p w14:paraId="60028019" w14:textId="77777777" w:rsidR="003A4D41" w:rsidRDefault="00E82DFD">
      <w:pPr>
        <w:shd w:val="clear" w:color="auto" w:fill="EAFAF1"/>
        <w:spacing w:before="60" w:after="60"/>
        <w:ind w:left="288" w:right="288"/>
      </w:pPr>
      <w:proofErr w:type="gramStart"/>
      <w:r>
        <w:rPr>
          <w:b/>
          <w:color w:val="1E8449"/>
          <w:sz w:val="19"/>
        </w:rPr>
        <w:t>✅</w:t>
      </w:r>
      <w:r>
        <w:rPr>
          <w:b/>
          <w:color w:val="1E8449"/>
          <w:sz w:val="19"/>
        </w:rPr>
        <w:t xml:space="preserve">  If</w:t>
      </w:r>
      <w:proofErr w:type="gramEnd"/>
      <w:r>
        <w:rPr>
          <w:b/>
          <w:color w:val="1E8449"/>
          <w:sz w:val="19"/>
        </w:rPr>
        <w:t xml:space="preserve"> no one responds — say this</w:t>
      </w:r>
      <w:proofErr w:type="gramStart"/>
      <w:r>
        <w:rPr>
          <w:b/>
          <w:color w:val="1E8449"/>
          <w:sz w:val="19"/>
        </w:rPr>
        <w:t xml:space="preserve">:  </w:t>
      </w:r>
      <w:r>
        <w:rPr>
          <w:color w:val="145A32"/>
          <w:sz w:val="19"/>
        </w:rPr>
        <w:t>"</w:t>
      </w:r>
      <w:proofErr w:type="gramEnd"/>
      <w:r>
        <w:rPr>
          <w:color w:val="145A32"/>
          <w:sz w:val="19"/>
        </w:rPr>
        <w:t>I'll get us started. For me, the moment everything fell apart was 'That's not really my department.' The customer had already been transferred twice and came in frustrated — and that line confirmed their worst fear: that no one was going to take ownership. A better response would have been: 'I'm going to stay on this with you right now and get this resolved.' What do you all think made it worse from there?"</w:t>
      </w:r>
    </w:p>
    <w:p w14:paraId="5CE66F0C" w14:textId="0F3EF4DB" w:rsidR="00607EC8" w:rsidRPr="00607EC8" w:rsidRDefault="00E82DFD" w:rsidP="00607EC8">
      <w:pPr>
        <w:shd w:val="clear" w:color="auto" w:fill="EAFAF1"/>
        <w:spacing w:before="60" w:after="60"/>
        <w:ind w:left="288" w:right="288"/>
        <w:rPr>
          <w:color w:val="145A32"/>
          <w:sz w:val="19"/>
        </w:rPr>
      </w:pPr>
      <w:proofErr w:type="gramStart"/>
      <w:r>
        <w:rPr>
          <w:b/>
          <w:color w:val="1E8449"/>
          <w:sz w:val="19"/>
        </w:rPr>
        <w:t>✅</w:t>
      </w:r>
      <w:r>
        <w:rPr>
          <w:b/>
          <w:color w:val="1E8449"/>
          <w:sz w:val="19"/>
        </w:rPr>
        <w:t xml:space="preserve">  Sample</w:t>
      </w:r>
      <w:proofErr w:type="gramEnd"/>
      <w:r>
        <w:rPr>
          <w:b/>
          <w:color w:val="1E8449"/>
          <w:sz w:val="19"/>
        </w:rPr>
        <w:t xml:space="preserve"> answers to validate when they share</w:t>
      </w:r>
      <w:proofErr w:type="gramStart"/>
      <w:r>
        <w:rPr>
          <w:b/>
          <w:color w:val="1E8449"/>
          <w:sz w:val="19"/>
        </w:rPr>
        <w:t xml:space="preserve">:  </w:t>
      </w:r>
      <w:r>
        <w:rPr>
          <w:color w:val="145A32"/>
          <w:sz w:val="19"/>
        </w:rPr>
        <w:t>"</w:t>
      </w:r>
      <w:proofErr w:type="gramEnd"/>
      <w:r>
        <w:rPr>
          <w:color w:val="145A32"/>
          <w:sz w:val="19"/>
        </w:rPr>
        <w:t xml:space="preserve">Yeah, I get that a </w:t>
      </w:r>
      <w:proofErr w:type="gramStart"/>
      <w:r>
        <w:rPr>
          <w:color w:val="145A32"/>
          <w:sz w:val="19"/>
        </w:rPr>
        <w:t>lot" —</w:t>
      </w:r>
      <w:proofErr w:type="gramEnd"/>
      <w:r>
        <w:rPr>
          <w:color w:val="145A32"/>
          <w:sz w:val="19"/>
        </w:rPr>
        <w:t xml:space="preserve"> dismissive and sarcastic. | "Anything else</w:t>
      </w:r>
      <w:proofErr w:type="gramStart"/>
      <w:r>
        <w:rPr>
          <w:color w:val="145A32"/>
          <w:sz w:val="19"/>
        </w:rPr>
        <w:t>?" —</w:t>
      </w:r>
      <w:proofErr w:type="gramEnd"/>
      <w:r>
        <w:rPr>
          <w:color w:val="145A32"/>
          <w:sz w:val="19"/>
        </w:rPr>
        <w:t xml:space="preserve"> rushed the customer out without resolving anything. | "I don't </w:t>
      </w:r>
      <w:proofErr w:type="gramStart"/>
      <w:r>
        <w:rPr>
          <w:color w:val="145A32"/>
          <w:sz w:val="19"/>
        </w:rPr>
        <w:t>know" —</w:t>
      </w:r>
      <w:proofErr w:type="gramEnd"/>
      <w:r>
        <w:rPr>
          <w:color w:val="145A32"/>
          <w:sz w:val="19"/>
        </w:rPr>
        <w:t xml:space="preserve"> no ownership, no next step. | Weak, hesitant language: "I'm </w:t>
      </w:r>
      <w:proofErr w:type="spellStart"/>
      <w:r>
        <w:rPr>
          <w:color w:val="145A32"/>
          <w:sz w:val="19"/>
        </w:rPr>
        <w:t>gonna</w:t>
      </w:r>
      <w:proofErr w:type="spellEnd"/>
      <w:r>
        <w:rPr>
          <w:color w:val="145A32"/>
          <w:sz w:val="19"/>
        </w:rPr>
        <w:t xml:space="preserve"> have to look into </w:t>
      </w:r>
      <w:proofErr w:type="gramStart"/>
      <w:r>
        <w:rPr>
          <w:color w:val="145A32"/>
          <w:sz w:val="19"/>
        </w:rPr>
        <w:t>the</w:t>
      </w:r>
      <w:proofErr w:type="gramEnd"/>
      <w:r>
        <w:rPr>
          <w:color w:val="145A32"/>
          <w:sz w:val="19"/>
        </w:rPr>
        <w:t>, uh</w:t>
      </w:r>
      <w:proofErr w:type="gramStart"/>
      <w:r>
        <w:rPr>
          <w:color w:val="145A32"/>
          <w:sz w:val="19"/>
        </w:rPr>
        <w:t>..." —</w:t>
      </w:r>
      <w:proofErr w:type="gramEnd"/>
      <w:r>
        <w:rPr>
          <w:color w:val="145A32"/>
          <w:sz w:val="19"/>
        </w:rPr>
        <w:t xml:space="preserve"> signals uncertainty immediately.</w:t>
      </w:r>
    </w:p>
    <w:p w14:paraId="3C59DF42" w14:textId="77777777" w:rsidR="00607EC8" w:rsidRDefault="00607EC8">
      <w:pPr>
        <w:rPr>
          <w:b/>
          <w:color w:val="C0392B"/>
          <w:sz w:val="28"/>
          <w:szCs w:val="28"/>
        </w:rPr>
      </w:pPr>
    </w:p>
    <w:p w14:paraId="2548C451" w14:textId="7D4432B2" w:rsidR="003A4D41" w:rsidRDefault="00E82DFD">
      <w:r w:rsidRPr="00607EC8">
        <w:rPr>
          <w:b/>
          <w:color w:val="C0392B"/>
          <w:sz w:val="28"/>
          <w:szCs w:val="28"/>
        </w:rPr>
        <w:t>➡</w:t>
      </w:r>
      <w:proofErr w:type="gramStart"/>
      <w:r w:rsidRPr="00607EC8">
        <w:rPr>
          <w:b/>
          <w:color w:val="C0392B"/>
          <w:sz w:val="28"/>
          <w:szCs w:val="28"/>
        </w:rPr>
        <w:t>️</w:t>
      </w:r>
      <w:r w:rsidRPr="00607EC8">
        <w:rPr>
          <w:b/>
          <w:color w:val="C0392B"/>
          <w:sz w:val="28"/>
          <w:szCs w:val="28"/>
        </w:rPr>
        <w:t xml:space="preserve">  TRANSITION</w:t>
      </w:r>
      <w:proofErr w:type="gramEnd"/>
      <w:r w:rsidRPr="00607EC8">
        <w:rPr>
          <w:b/>
          <w:color w:val="C0392B"/>
          <w:sz w:val="28"/>
          <w:szCs w:val="28"/>
        </w:rPr>
        <w:t>:</w:t>
      </w:r>
      <w:r>
        <w:rPr>
          <w:b/>
          <w:color w:val="C0392B"/>
          <w:sz w:val="20"/>
        </w:rPr>
        <w:t xml:space="preserve"> </w:t>
      </w:r>
      <w:r>
        <w:rPr>
          <w:sz w:val="20"/>
        </w:rPr>
        <w:t>"That call didn't have to go that way. Everything we practice in the next hour is designed to fix exactly what you just heard. Let's start with the foundation."</w:t>
      </w:r>
    </w:p>
    <w:p w14:paraId="73A00F05" w14:textId="77777777" w:rsidR="003A4D41" w:rsidRDefault="00E82DFD">
      <w:pPr>
        <w:spacing w:before="160" w:after="80"/>
      </w:pPr>
      <w:r>
        <w:rPr>
          <w:b/>
          <w:color w:val="2C3E50"/>
          <w:sz w:val="24"/>
        </w:rPr>
        <w:t xml:space="preserve">SLIDE 3 — Lesson Roadmap (Objectives + </w:t>
      </w:r>
      <w:proofErr w:type="gramStart"/>
      <w:r>
        <w:rPr>
          <w:b/>
          <w:color w:val="2C3E50"/>
          <w:sz w:val="24"/>
        </w:rPr>
        <w:t>Agenda)  |</w:t>
      </w:r>
      <w:proofErr w:type="gramEnd"/>
      <w:r>
        <w:rPr>
          <w:b/>
          <w:color w:val="2C3E50"/>
          <w:sz w:val="24"/>
        </w:rPr>
        <w:t xml:space="preserve">  ⏱ 3 min</w:t>
      </w:r>
    </w:p>
    <w:p w14:paraId="5E6D2A7A" w14:textId="3338FD77" w:rsidR="003A4D41" w:rsidRDefault="00E82DFD">
      <w:pPr>
        <w:shd w:val="clear" w:color="auto" w:fill="EBF5FB"/>
        <w:spacing w:before="80" w:after="80"/>
        <w:ind w:left="360" w:right="360"/>
      </w:pPr>
      <w:proofErr w:type="gramStart"/>
      <w:r>
        <w:rPr>
          <w:i/>
          <w:color w:val="1A5276"/>
          <w:sz w:val="20"/>
        </w:rPr>
        <w:t>💬</w:t>
      </w:r>
      <w:r>
        <w:rPr>
          <w:i/>
          <w:color w:val="1A5276"/>
          <w:sz w:val="20"/>
        </w:rPr>
        <w:t xml:space="preserve">  "</w:t>
      </w:r>
      <w:proofErr w:type="gramEnd"/>
      <w:r>
        <w:rPr>
          <w:i/>
          <w:color w:val="1A5276"/>
          <w:sz w:val="20"/>
        </w:rPr>
        <w:t xml:space="preserve">Here's our roadmap for the next hour. You'll notice that more than half of this time is YOU doing things — not just me talking. </w:t>
      </w:r>
      <w:proofErr w:type="gramStart"/>
      <w:r>
        <w:rPr>
          <w:i/>
          <w:color w:val="1A5276"/>
          <w:sz w:val="20"/>
        </w:rPr>
        <w:t>Three hands</w:t>
      </w:r>
      <w:proofErr w:type="gramEnd"/>
      <w:r>
        <w:rPr>
          <w:i/>
          <w:color w:val="1A5276"/>
          <w:sz w:val="20"/>
        </w:rPr>
        <w:t xml:space="preserve">-on activities are built in, and everything we cover builds toward one goal: </w:t>
      </w:r>
      <w:r w:rsidR="00607EC8">
        <w:rPr>
          <w:i/>
          <w:color w:val="1A5276"/>
          <w:sz w:val="20"/>
        </w:rPr>
        <w:t xml:space="preserve">ensuring you feel confident as well as efficient on all calls. By end of this </w:t>
      </w:r>
      <w:proofErr w:type="gramStart"/>
      <w:r w:rsidR="00607EC8">
        <w:rPr>
          <w:i/>
          <w:color w:val="1A5276"/>
          <w:sz w:val="20"/>
        </w:rPr>
        <w:t>lesson</w:t>
      </w:r>
      <w:proofErr w:type="gramEnd"/>
      <w:r w:rsidR="00607EC8">
        <w:rPr>
          <w:i/>
          <w:color w:val="1A5276"/>
          <w:sz w:val="20"/>
        </w:rPr>
        <w:t xml:space="preserve"> we aim to make even</w:t>
      </w:r>
      <w:r>
        <w:rPr>
          <w:i/>
          <w:color w:val="1A5276"/>
          <w:sz w:val="20"/>
        </w:rPr>
        <w:t xml:space="preserve"> your toughest calls feel more controlled and a lot less stressful."</w:t>
      </w:r>
    </w:p>
    <w:p w14:paraId="1D03674F" w14:textId="77777777" w:rsidR="003A4D41" w:rsidRDefault="00E82DFD">
      <w:pPr>
        <w:spacing w:before="40" w:after="60"/>
      </w:pPr>
      <w:r>
        <w:rPr>
          <w:sz w:val="20"/>
        </w:rPr>
        <w:t>Walk through the four objectives briefly:</w:t>
      </w:r>
    </w:p>
    <w:p w14:paraId="269F0523" w14:textId="77777777" w:rsidR="003A4D41" w:rsidRDefault="00E82DFD">
      <w:pPr>
        <w:pStyle w:val="ListBullet"/>
        <w:spacing w:after="40"/>
      </w:pPr>
      <w:r>
        <w:rPr>
          <w:sz w:val="20"/>
        </w:rPr>
        <w:t xml:space="preserve">Apply the 4 </w:t>
      </w:r>
      <w:proofErr w:type="gramStart"/>
      <w:r>
        <w:rPr>
          <w:sz w:val="20"/>
        </w:rPr>
        <w:t>C's</w:t>
      </w:r>
      <w:proofErr w:type="gramEnd"/>
      <w:r>
        <w:rPr>
          <w:sz w:val="20"/>
        </w:rPr>
        <w:t xml:space="preserve"> of confident communication on live calls</w:t>
      </w:r>
    </w:p>
    <w:p w14:paraId="3D94D579" w14:textId="77777777" w:rsidR="003A4D41" w:rsidRDefault="00E82DFD">
      <w:pPr>
        <w:pStyle w:val="ListBullet"/>
        <w:spacing w:after="40"/>
      </w:pPr>
      <w:r>
        <w:rPr>
          <w:sz w:val="20"/>
        </w:rPr>
        <w:t>Reframe negative or uncertain phrases into positive, action-oriented language</w:t>
      </w:r>
    </w:p>
    <w:p w14:paraId="11CE60EC" w14:textId="77777777" w:rsidR="003A4D41" w:rsidRDefault="00E82DFD">
      <w:pPr>
        <w:pStyle w:val="ListBullet"/>
        <w:spacing w:after="40"/>
      </w:pPr>
      <w:r>
        <w:rPr>
          <w:sz w:val="20"/>
        </w:rPr>
        <w:t>Use tone and empathy to build trust and de-escalate tension</w:t>
      </w:r>
    </w:p>
    <w:p w14:paraId="3568E8AB" w14:textId="77777777" w:rsidR="003A4D41" w:rsidRDefault="00E82DFD">
      <w:pPr>
        <w:pStyle w:val="ListBullet"/>
        <w:spacing w:after="40"/>
      </w:pPr>
      <w:r>
        <w:rPr>
          <w:sz w:val="20"/>
        </w:rPr>
        <w:t>Deliver difficult news professionally — without sounding defensive</w:t>
      </w:r>
    </w:p>
    <w:p w14:paraId="14B2C509" w14:textId="77777777" w:rsidR="003A4D41" w:rsidRDefault="00E82DFD">
      <w:pPr>
        <w:shd w:val="clear" w:color="auto" w:fill="EBF5FB"/>
        <w:spacing w:before="80" w:after="80"/>
        <w:ind w:left="360" w:right="360"/>
      </w:pPr>
      <w:proofErr w:type="gramStart"/>
      <w:r>
        <w:rPr>
          <w:i/>
          <w:color w:val="1A5276"/>
          <w:sz w:val="20"/>
        </w:rPr>
        <w:t>💬</w:t>
      </w:r>
      <w:r>
        <w:rPr>
          <w:i/>
          <w:color w:val="1A5276"/>
          <w:sz w:val="20"/>
        </w:rPr>
        <w:t xml:space="preserve">  "</w:t>
      </w:r>
      <w:proofErr w:type="gramEnd"/>
      <w:r>
        <w:rPr>
          <w:i/>
          <w:color w:val="1A5276"/>
          <w:sz w:val="20"/>
        </w:rPr>
        <w:t>Any questions before we dive in?" [Brief pause] "Perfect. Let's go."</w:t>
      </w:r>
    </w:p>
    <w:p w14:paraId="293DA6BD" w14:textId="77777777" w:rsidR="003A4D41" w:rsidRDefault="00E82DFD">
      <w:pPr>
        <w:shd w:val="clear" w:color="auto" w:fill="EAFAF1"/>
        <w:spacing w:before="60" w:after="60"/>
        <w:ind w:left="288" w:right="288"/>
      </w:pPr>
      <w:proofErr w:type="gramStart"/>
      <w:r>
        <w:rPr>
          <w:b/>
          <w:color w:val="1E8449"/>
          <w:sz w:val="19"/>
        </w:rPr>
        <w:t>✅</w:t>
      </w:r>
      <w:r>
        <w:rPr>
          <w:b/>
          <w:color w:val="1E8449"/>
          <w:sz w:val="19"/>
        </w:rPr>
        <w:t xml:space="preserve">  If</w:t>
      </w:r>
      <w:proofErr w:type="gramEnd"/>
      <w:r>
        <w:rPr>
          <w:b/>
          <w:color w:val="1E8449"/>
          <w:sz w:val="19"/>
        </w:rPr>
        <w:t xml:space="preserve"> someone asks what the 4 </w:t>
      </w:r>
      <w:proofErr w:type="gramStart"/>
      <w:r>
        <w:rPr>
          <w:b/>
          <w:color w:val="1E8449"/>
          <w:sz w:val="19"/>
        </w:rPr>
        <w:t>C's</w:t>
      </w:r>
      <w:proofErr w:type="gramEnd"/>
      <w:r>
        <w:rPr>
          <w:b/>
          <w:color w:val="1E8449"/>
          <w:sz w:val="19"/>
        </w:rPr>
        <w:t xml:space="preserve"> are early</w:t>
      </w:r>
      <w:proofErr w:type="gramStart"/>
      <w:r>
        <w:rPr>
          <w:b/>
          <w:color w:val="1E8449"/>
          <w:sz w:val="19"/>
        </w:rPr>
        <w:t xml:space="preserve">:  </w:t>
      </w:r>
      <w:r>
        <w:rPr>
          <w:color w:val="145A32"/>
          <w:sz w:val="19"/>
        </w:rPr>
        <w:t>"</w:t>
      </w:r>
      <w:proofErr w:type="gramEnd"/>
      <w:r>
        <w:rPr>
          <w:color w:val="145A32"/>
          <w:sz w:val="19"/>
        </w:rPr>
        <w:t>Great question — we're about to get right into those on the next slide. They're the core framework for today, so everything we practice ties back to them."</w:t>
      </w:r>
    </w:p>
    <w:p w14:paraId="3D326A8A" w14:textId="77777777" w:rsidR="003A4D41" w:rsidRDefault="00E82DFD">
      <w:r>
        <w:rPr>
          <w:b/>
          <w:color w:val="C0392B"/>
          <w:sz w:val="20"/>
        </w:rPr>
        <w:t>➡</w:t>
      </w:r>
      <w:proofErr w:type="gramStart"/>
      <w:r>
        <w:rPr>
          <w:b/>
          <w:color w:val="C0392B"/>
          <w:sz w:val="20"/>
        </w:rPr>
        <w:t>️</w:t>
      </w:r>
      <w:r>
        <w:rPr>
          <w:b/>
          <w:color w:val="C0392B"/>
          <w:sz w:val="20"/>
        </w:rPr>
        <w:t xml:space="preserve">  TRANSITION</w:t>
      </w:r>
      <w:proofErr w:type="gramEnd"/>
      <w:r>
        <w:rPr>
          <w:b/>
          <w:color w:val="C0392B"/>
          <w:sz w:val="20"/>
        </w:rPr>
        <w:t xml:space="preserve">: </w:t>
      </w:r>
      <w:r>
        <w:rPr>
          <w:sz w:val="20"/>
        </w:rPr>
        <w:t>"First — the framework that ties everything together."</w:t>
      </w:r>
    </w:p>
    <w:p w14:paraId="522E0DB8" w14:textId="77777777" w:rsidR="003A4D41" w:rsidRDefault="00E82DFD">
      <w:pPr>
        <w:spacing w:before="160" w:after="80"/>
      </w:pPr>
      <w:r>
        <w:rPr>
          <w:b/>
          <w:color w:val="2C3E50"/>
          <w:sz w:val="24"/>
        </w:rPr>
        <w:t xml:space="preserve">SLIDE 4 — The 4 </w:t>
      </w:r>
      <w:proofErr w:type="gramStart"/>
      <w:r>
        <w:rPr>
          <w:b/>
          <w:color w:val="2C3E50"/>
          <w:sz w:val="24"/>
        </w:rPr>
        <w:t>C's  |</w:t>
      </w:r>
      <w:proofErr w:type="gramEnd"/>
      <w:r>
        <w:rPr>
          <w:b/>
          <w:color w:val="2C3E50"/>
          <w:sz w:val="24"/>
        </w:rPr>
        <w:t xml:space="preserve">  ⏱ 7 min</w:t>
      </w:r>
    </w:p>
    <w:p w14:paraId="46F9E1DD" w14:textId="77777777" w:rsidR="00607EC8" w:rsidRDefault="00E82DFD">
      <w:pPr>
        <w:shd w:val="clear" w:color="auto" w:fill="EBF5FB"/>
        <w:spacing w:before="80" w:after="80"/>
        <w:ind w:left="360" w:right="360"/>
        <w:rPr>
          <w:i/>
          <w:color w:val="1A5276"/>
          <w:sz w:val="20"/>
        </w:rPr>
      </w:pPr>
      <w:proofErr w:type="gramStart"/>
      <w:r>
        <w:rPr>
          <w:i/>
          <w:color w:val="1A5276"/>
          <w:sz w:val="20"/>
        </w:rPr>
        <w:t>💬</w:t>
      </w:r>
      <w:r>
        <w:rPr>
          <w:i/>
          <w:color w:val="1A5276"/>
          <w:sz w:val="20"/>
        </w:rPr>
        <w:t xml:space="preserve">  "</w:t>
      </w:r>
      <w:proofErr w:type="gramEnd"/>
      <w:r>
        <w:rPr>
          <w:i/>
          <w:color w:val="1A5276"/>
          <w:sz w:val="20"/>
        </w:rPr>
        <w:t xml:space="preserve">Every </w:t>
      </w:r>
      <w:r w:rsidR="00607EC8">
        <w:rPr>
          <w:i/>
          <w:color w:val="1A5276"/>
          <w:sz w:val="20"/>
        </w:rPr>
        <w:t>customer interaction</w:t>
      </w:r>
      <w:r>
        <w:rPr>
          <w:i/>
          <w:color w:val="1A5276"/>
          <w:sz w:val="20"/>
        </w:rPr>
        <w:t xml:space="preserve"> is a chance to shape how a customer feels when they hang up. Your word choice, your tone, your </w:t>
      </w:r>
      <w:proofErr w:type="gramStart"/>
      <w:r>
        <w:rPr>
          <w:i/>
          <w:color w:val="1A5276"/>
          <w:sz w:val="20"/>
        </w:rPr>
        <w:t>delivery — those</w:t>
      </w:r>
      <w:proofErr w:type="gramEnd"/>
      <w:r>
        <w:rPr>
          <w:i/>
          <w:color w:val="1A5276"/>
          <w:sz w:val="20"/>
        </w:rPr>
        <w:t xml:space="preserve"> aren't small details. They ARE the experience. And confident communication comes down to four things."</w:t>
      </w:r>
      <w:r w:rsidR="00607EC8">
        <w:rPr>
          <w:i/>
          <w:color w:val="1A5276"/>
          <w:sz w:val="20"/>
        </w:rPr>
        <w:t xml:space="preserve"> </w:t>
      </w:r>
    </w:p>
    <w:p w14:paraId="4BD120AA" w14:textId="706592A8" w:rsidR="003A4D41" w:rsidRDefault="00607EC8">
      <w:pPr>
        <w:shd w:val="clear" w:color="auto" w:fill="EBF5FB"/>
        <w:spacing w:before="80" w:after="80"/>
        <w:ind w:left="360" w:right="360"/>
      </w:pPr>
      <w:r w:rsidRPr="00607EC8">
        <w:rPr>
          <w:b/>
          <w:i/>
          <w:color w:val="1A5276"/>
          <w:sz w:val="20"/>
        </w:rPr>
        <w:t xml:space="preserve">(Please note, 1 click will show each of the foundation pillars. </w:t>
      </w:r>
      <w:proofErr w:type="gramStart"/>
      <w:r w:rsidRPr="00607EC8">
        <w:rPr>
          <w:b/>
          <w:i/>
          <w:color w:val="1A5276"/>
          <w:sz w:val="20"/>
        </w:rPr>
        <w:t>So</w:t>
      </w:r>
      <w:proofErr w:type="gramEnd"/>
      <w:r w:rsidRPr="00607EC8">
        <w:rPr>
          <w:b/>
          <w:i/>
          <w:color w:val="1A5276"/>
          <w:sz w:val="20"/>
        </w:rPr>
        <w:t xml:space="preserve"> since there are 4 you will need to click 4 times)</w:t>
      </w:r>
    </w:p>
    <w:p w14:paraId="30DEE4EA" w14:textId="77777777" w:rsidR="003A4D41" w:rsidRDefault="00E82DFD">
      <w:pPr>
        <w:spacing w:after="40"/>
        <w:ind w:left="432"/>
      </w:pPr>
      <w:r>
        <w:rPr>
          <w:b/>
          <w:color w:val="C0392B"/>
          <w:sz w:val="20"/>
        </w:rPr>
        <w:t>Clarity</w:t>
      </w:r>
      <w:proofErr w:type="gramStart"/>
      <w:r>
        <w:rPr>
          <w:b/>
          <w:color w:val="C0392B"/>
          <w:sz w:val="20"/>
        </w:rPr>
        <w:t xml:space="preserve">:  </w:t>
      </w:r>
      <w:r>
        <w:rPr>
          <w:sz w:val="20"/>
        </w:rPr>
        <w:t>"</w:t>
      </w:r>
      <w:proofErr w:type="gramEnd"/>
      <w:r>
        <w:rPr>
          <w:sz w:val="20"/>
        </w:rPr>
        <w:t>I'll update your account right now" beats "I'll process the modification to your profile in the system." Keep it simple and direct.</w:t>
      </w:r>
    </w:p>
    <w:p w14:paraId="72009F99" w14:textId="77777777" w:rsidR="003A4D41" w:rsidRDefault="00E82DFD">
      <w:pPr>
        <w:spacing w:after="40"/>
        <w:ind w:left="432"/>
      </w:pPr>
      <w:proofErr w:type="gramStart"/>
      <w:r>
        <w:rPr>
          <w:b/>
          <w:color w:val="C0392B"/>
          <w:sz w:val="20"/>
        </w:rPr>
        <w:lastRenderedPageBreak/>
        <w:t xml:space="preserve">Certainty:  </w:t>
      </w:r>
      <w:r>
        <w:rPr>
          <w:sz w:val="20"/>
        </w:rPr>
        <w:t>"</w:t>
      </w:r>
      <w:proofErr w:type="gramEnd"/>
      <w:r>
        <w:rPr>
          <w:sz w:val="20"/>
        </w:rPr>
        <w:t>I can definitely help you with that" hits completely differently than "I think I might be able to help." Own it.</w:t>
      </w:r>
    </w:p>
    <w:p w14:paraId="1CF7B26F" w14:textId="77777777" w:rsidR="003A4D41" w:rsidRDefault="00E82DFD">
      <w:pPr>
        <w:spacing w:after="40"/>
        <w:ind w:left="432"/>
      </w:pPr>
      <w:r>
        <w:rPr>
          <w:b/>
          <w:color w:val="C0392B"/>
          <w:sz w:val="20"/>
        </w:rPr>
        <w:t>Calmness</w:t>
      </w:r>
      <w:proofErr w:type="gramStart"/>
      <w:r>
        <w:rPr>
          <w:b/>
          <w:color w:val="C0392B"/>
          <w:sz w:val="20"/>
        </w:rPr>
        <w:t xml:space="preserve">:  </w:t>
      </w:r>
      <w:r>
        <w:rPr>
          <w:sz w:val="20"/>
        </w:rPr>
        <w:t>[</w:t>
      </w:r>
      <w:proofErr w:type="gramEnd"/>
      <w:r>
        <w:rPr>
          <w:sz w:val="20"/>
        </w:rPr>
        <w:t>Take a slow, visible breath] "When things get tense, your calm is the anchor. Model it before they need it."</w:t>
      </w:r>
    </w:p>
    <w:p w14:paraId="65851DEB" w14:textId="77777777" w:rsidR="003A4D41" w:rsidRDefault="00E82DFD">
      <w:pPr>
        <w:spacing w:after="40"/>
        <w:ind w:left="432"/>
      </w:pPr>
      <w:r>
        <w:rPr>
          <w:b/>
          <w:color w:val="C0392B"/>
          <w:sz w:val="20"/>
        </w:rPr>
        <w:t>Competence</w:t>
      </w:r>
      <w:proofErr w:type="gramStart"/>
      <w:r>
        <w:rPr>
          <w:b/>
          <w:color w:val="C0392B"/>
          <w:sz w:val="20"/>
        </w:rPr>
        <w:t xml:space="preserve">:  </w:t>
      </w:r>
      <w:r>
        <w:rPr>
          <w:sz w:val="20"/>
        </w:rPr>
        <w:t>"</w:t>
      </w:r>
      <w:proofErr w:type="gramEnd"/>
      <w:r>
        <w:rPr>
          <w:sz w:val="20"/>
        </w:rPr>
        <w:t>Based on your enrollment date, you have 180 days to complete the course." That's what real policy knowledge sounds like in action.</w:t>
      </w:r>
    </w:p>
    <w:p w14:paraId="3ED9B928" w14:textId="77777777" w:rsidR="003A4D41" w:rsidRDefault="00E82DFD">
      <w:pPr>
        <w:shd w:val="clear" w:color="auto" w:fill="EBF5FB"/>
        <w:spacing w:before="80" w:after="80"/>
        <w:ind w:left="360" w:right="360"/>
      </w:pPr>
      <w:proofErr w:type="gramStart"/>
      <w:r>
        <w:rPr>
          <w:i/>
          <w:color w:val="1A5276"/>
          <w:sz w:val="20"/>
        </w:rPr>
        <w:t>💬</w:t>
      </w:r>
      <w:r>
        <w:rPr>
          <w:i/>
          <w:color w:val="1A5276"/>
          <w:sz w:val="20"/>
        </w:rPr>
        <w:t xml:space="preserve">  "</w:t>
      </w:r>
      <w:proofErr w:type="gramEnd"/>
      <w:r>
        <w:rPr>
          <w:i/>
          <w:color w:val="1A5276"/>
          <w:sz w:val="20"/>
        </w:rPr>
        <w:t>Quick question for the room — which of these four is your strongest right now? And which one do you want to grow?" Take 2–3 verbal answers.</w:t>
      </w:r>
    </w:p>
    <w:p w14:paraId="41A105E1" w14:textId="77777777" w:rsidR="003A4D41" w:rsidRDefault="00E82DFD">
      <w:pPr>
        <w:shd w:val="clear" w:color="auto" w:fill="EAFAF1"/>
        <w:spacing w:before="60" w:after="60"/>
        <w:ind w:left="288" w:right="288"/>
      </w:pPr>
      <w:proofErr w:type="gramStart"/>
      <w:r>
        <w:rPr>
          <w:b/>
          <w:color w:val="1E8449"/>
          <w:sz w:val="19"/>
        </w:rPr>
        <w:t>✅</w:t>
      </w:r>
      <w:r>
        <w:rPr>
          <w:b/>
          <w:color w:val="1E8449"/>
          <w:sz w:val="19"/>
        </w:rPr>
        <w:t xml:space="preserve">  If</w:t>
      </w:r>
      <w:proofErr w:type="gramEnd"/>
      <w:r>
        <w:rPr>
          <w:b/>
          <w:color w:val="1E8449"/>
          <w:sz w:val="19"/>
        </w:rPr>
        <w:t xml:space="preserve"> the room is quiet — use this</w:t>
      </w:r>
      <w:proofErr w:type="gramStart"/>
      <w:r>
        <w:rPr>
          <w:b/>
          <w:color w:val="1E8449"/>
          <w:sz w:val="19"/>
        </w:rPr>
        <w:t xml:space="preserve">:  </w:t>
      </w:r>
      <w:r>
        <w:rPr>
          <w:color w:val="145A32"/>
          <w:sz w:val="19"/>
        </w:rPr>
        <w:t>"</w:t>
      </w:r>
      <w:proofErr w:type="gramEnd"/>
      <w:r>
        <w:rPr>
          <w:color w:val="145A32"/>
          <w:sz w:val="19"/>
        </w:rPr>
        <w:t>I'll be honest, when I think about this list, Calmness is the one that takes the most practice. It's easy to stay calm when a call is going well — the challenge is carrying that same energy when a customer is already frustrated. Does anyone relate to that?" [This usually breaks the silence and sparks real conversation.] You can also try: "Would anyone say Certainty is a tough one? Using phrases like 'I think' or 'I'm not sure' is something most of us do without realizing it."</w:t>
      </w:r>
    </w:p>
    <w:p w14:paraId="596B541D" w14:textId="77777777" w:rsidR="003A4D41" w:rsidRDefault="00E82DFD">
      <w:r>
        <w:rPr>
          <w:b/>
          <w:color w:val="C0392B"/>
          <w:sz w:val="20"/>
        </w:rPr>
        <w:t>➡</w:t>
      </w:r>
      <w:proofErr w:type="gramStart"/>
      <w:r>
        <w:rPr>
          <w:b/>
          <w:color w:val="C0392B"/>
          <w:sz w:val="20"/>
        </w:rPr>
        <w:t>️</w:t>
      </w:r>
      <w:r>
        <w:rPr>
          <w:b/>
          <w:color w:val="C0392B"/>
          <w:sz w:val="20"/>
        </w:rPr>
        <w:t xml:space="preserve">  TRANSITION</w:t>
      </w:r>
      <w:proofErr w:type="gramEnd"/>
      <w:r>
        <w:rPr>
          <w:b/>
          <w:color w:val="C0392B"/>
          <w:sz w:val="20"/>
        </w:rPr>
        <w:t xml:space="preserve">: </w:t>
      </w:r>
      <w:r>
        <w:rPr>
          <w:sz w:val="20"/>
        </w:rPr>
        <w:t>"Love it. Let's put Clarity and Certainty to work right now."</w:t>
      </w:r>
    </w:p>
    <w:p w14:paraId="0586D267" w14:textId="77777777" w:rsidR="003A4D41" w:rsidRDefault="00E82DFD">
      <w:pPr>
        <w:spacing w:before="160" w:after="80"/>
      </w:pPr>
      <w:r>
        <w:rPr>
          <w:b/>
          <w:color w:val="2C3E50"/>
          <w:sz w:val="24"/>
        </w:rPr>
        <w:t xml:space="preserve">SLIDE 5 — Reframe It! Activity </w:t>
      </w:r>
      <w:proofErr w:type="gramStart"/>
      <w:r>
        <w:rPr>
          <w:b/>
          <w:color w:val="2C3E50"/>
          <w:sz w:val="24"/>
        </w:rPr>
        <w:t>Instructions  |</w:t>
      </w:r>
      <w:proofErr w:type="gramEnd"/>
      <w:r>
        <w:rPr>
          <w:b/>
          <w:color w:val="2C3E50"/>
          <w:sz w:val="24"/>
        </w:rPr>
        <w:t xml:space="preserve">  Setup</w:t>
      </w:r>
    </w:p>
    <w:p w14:paraId="2042622E" w14:textId="77777777" w:rsidR="003A4D41" w:rsidRDefault="00E82DFD">
      <w:pPr>
        <w:shd w:val="clear" w:color="auto" w:fill="EBF5FB"/>
        <w:spacing w:before="80" w:after="80"/>
        <w:ind w:left="360" w:right="360"/>
      </w:pPr>
      <w:proofErr w:type="gramStart"/>
      <w:r>
        <w:rPr>
          <w:i/>
          <w:color w:val="1A5276"/>
          <w:sz w:val="20"/>
        </w:rPr>
        <w:t>💬</w:t>
      </w:r>
      <w:r>
        <w:rPr>
          <w:i/>
          <w:color w:val="1A5276"/>
          <w:sz w:val="20"/>
        </w:rPr>
        <w:t xml:space="preserve">  "</w:t>
      </w:r>
      <w:proofErr w:type="gramEnd"/>
      <w:r>
        <w:rPr>
          <w:i/>
          <w:color w:val="1A5276"/>
          <w:sz w:val="20"/>
        </w:rPr>
        <w:t xml:space="preserve">We're doing a fast activity called Reframe It! Here's how it works: I'll show you a phrase — the kind that sounds harmless but actually creates friction on calls. Your job is to flip it into something positive and </w:t>
      </w:r>
      <w:proofErr w:type="gramStart"/>
      <w:r>
        <w:rPr>
          <w:i/>
          <w:color w:val="1A5276"/>
          <w:sz w:val="20"/>
        </w:rPr>
        <w:t>action-oriented</w:t>
      </w:r>
      <w:proofErr w:type="gramEnd"/>
      <w:r>
        <w:rPr>
          <w:i/>
          <w:color w:val="1A5276"/>
          <w:sz w:val="20"/>
        </w:rPr>
        <w:t xml:space="preserve">. No single perfect answer — as long as </w:t>
      </w:r>
      <w:proofErr w:type="gramStart"/>
      <w:r>
        <w:rPr>
          <w:i/>
          <w:color w:val="1A5276"/>
          <w:sz w:val="20"/>
        </w:rPr>
        <w:t>your</w:t>
      </w:r>
      <w:proofErr w:type="gramEnd"/>
      <w:r>
        <w:rPr>
          <w:i/>
          <w:color w:val="1A5276"/>
          <w:sz w:val="20"/>
        </w:rPr>
        <w:t xml:space="preserve"> reframe is positive and keeps the conversation moving, you've nailed it. Ready?"</w:t>
      </w:r>
    </w:p>
    <w:p w14:paraId="2DBD515C" w14:textId="5EB8EF02" w:rsidR="003A4D41" w:rsidRDefault="00E82DFD">
      <w:pPr>
        <w:shd w:val="clear" w:color="auto" w:fill="FEF9E7"/>
        <w:spacing w:before="60" w:after="60"/>
        <w:ind w:left="288" w:right="288"/>
      </w:pPr>
      <w:proofErr w:type="gramStart"/>
      <w:r>
        <w:rPr>
          <w:color w:val="7D6608"/>
          <w:sz w:val="19"/>
        </w:rPr>
        <w:t>📝</w:t>
      </w:r>
      <w:r>
        <w:rPr>
          <w:color w:val="7D6608"/>
          <w:sz w:val="19"/>
        </w:rPr>
        <w:t xml:space="preserve">  Facilitator</w:t>
      </w:r>
      <w:proofErr w:type="gramEnd"/>
      <w:r>
        <w:rPr>
          <w:color w:val="7D6608"/>
          <w:sz w:val="19"/>
        </w:rPr>
        <w:t xml:space="preserve"> Note: Group of 6 or fewer: stay in the main room, go person to person or pair to pair</w:t>
      </w:r>
      <w:r w:rsidR="00607EC8">
        <w:rPr>
          <w:color w:val="7D6608"/>
          <w:sz w:val="19"/>
        </w:rPr>
        <w:t>, or do a waterfall in the chat (To do a waterfall ask students to type their answers but do not press Enter until you say so. When you say go you should see a “waterfall” of answers)</w:t>
      </w:r>
      <w:r>
        <w:rPr>
          <w:color w:val="7D6608"/>
          <w:sz w:val="19"/>
        </w:rPr>
        <w:t>. Group of 7+: quick breakout pairs for 30 seconds per phrase, then share out in the main room. Keep the pace brisk — this should feel like a fast-paced game.</w:t>
      </w:r>
    </w:p>
    <w:p w14:paraId="52E6F74F" w14:textId="77777777" w:rsidR="003A4D41" w:rsidRDefault="00E82DFD">
      <w:pPr>
        <w:spacing w:before="160" w:after="80"/>
      </w:pPr>
      <w:r>
        <w:rPr>
          <w:b/>
          <w:color w:val="2C3E50"/>
          <w:sz w:val="24"/>
        </w:rPr>
        <w:t xml:space="preserve">SLIDES 6–11 — Reframe It! Phrase </w:t>
      </w:r>
      <w:proofErr w:type="gramStart"/>
      <w:r>
        <w:rPr>
          <w:b/>
          <w:color w:val="2C3E50"/>
          <w:sz w:val="24"/>
        </w:rPr>
        <w:t>Bank  |</w:t>
      </w:r>
      <w:proofErr w:type="gramEnd"/>
      <w:r>
        <w:rPr>
          <w:b/>
          <w:color w:val="2C3E50"/>
          <w:sz w:val="24"/>
        </w:rPr>
        <w:t xml:space="preserve">  ⏱ 9 min total</w:t>
      </w:r>
    </w:p>
    <w:p w14:paraId="01AA7715" w14:textId="77777777" w:rsidR="003A4D41" w:rsidRDefault="00E82DFD">
      <w:pPr>
        <w:shd w:val="clear" w:color="auto" w:fill="FEF9E7"/>
        <w:spacing w:before="60" w:after="60"/>
        <w:ind w:left="288" w:right="288"/>
      </w:pPr>
      <w:proofErr w:type="gramStart"/>
      <w:r>
        <w:rPr>
          <w:color w:val="7D6608"/>
          <w:sz w:val="19"/>
        </w:rPr>
        <w:t>📝</w:t>
      </w:r>
      <w:r>
        <w:rPr>
          <w:color w:val="7D6608"/>
          <w:sz w:val="19"/>
        </w:rPr>
        <w:t xml:space="preserve">  Facilitator</w:t>
      </w:r>
      <w:proofErr w:type="gramEnd"/>
      <w:r>
        <w:rPr>
          <w:color w:val="7D6608"/>
          <w:sz w:val="19"/>
        </w:rPr>
        <w:t xml:space="preserve"> Note: ~60–70 seconds per phrase including pair callout and reveal. All model answers and instructor fallbacks are below.</w:t>
      </w:r>
    </w:p>
    <w:p w14:paraId="03A70AE4" w14:textId="77777777" w:rsidR="003A4D41" w:rsidRDefault="00E82DFD">
      <w:pPr>
        <w:spacing w:before="120"/>
        <w:rPr>
          <w:sz w:val="20"/>
        </w:rPr>
      </w:pPr>
      <w:r>
        <w:rPr>
          <w:b/>
          <w:color w:val="2C3E50"/>
          <w:sz w:val="20"/>
        </w:rPr>
        <w:t xml:space="preserve">Phrase 1: </w:t>
      </w:r>
      <w:r>
        <w:rPr>
          <w:sz w:val="20"/>
        </w:rPr>
        <w:t>"I can't do that."</w:t>
      </w:r>
    </w:p>
    <w:p w14:paraId="1CFD0CCA" w14:textId="6BA29081" w:rsidR="00607EC8" w:rsidRPr="00607EC8" w:rsidRDefault="00607EC8" w:rsidP="00607EC8">
      <w:pPr>
        <w:pStyle w:val="ListParagraph"/>
        <w:numPr>
          <w:ilvl w:val="0"/>
          <w:numId w:val="10"/>
        </w:numPr>
        <w:spacing w:before="120"/>
        <w:rPr>
          <w:b/>
          <w:bCs/>
        </w:rPr>
      </w:pPr>
      <w:r w:rsidRPr="00607EC8">
        <w:rPr>
          <w:b/>
          <w:bCs/>
          <w:sz w:val="20"/>
        </w:rPr>
        <w:t>Click to show Model answer on presentation slide after students have attempted.</w:t>
      </w:r>
    </w:p>
    <w:p w14:paraId="3A599164" w14:textId="77777777" w:rsidR="003A4D41" w:rsidRDefault="00E82DFD">
      <w:pPr>
        <w:shd w:val="clear" w:color="auto" w:fill="EAFAF1"/>
        <w:spacing w:before="60" w:after="60"/>
        <w:ind w:left="288" w:right="288"/>
      </w:pPr>
      <w:proofErr w:type="gramStart"/>
      <w:r>
        <w:rPr>
          <w:rFonts w:ascii="Segoe UI Emoji" w:hAnsi="Segoe UI Emoji" w:cs="Segoe UI Emoji"/>
          <w:b/>
          <w:color w:val="1E8449"/>
          <w:sz w:val="19"/>
        </w:rPr>
        <w:t>✅</w:t>
      </w:r>
      <w:r>
        <w:rPr>
          <w:b/>
          <w:color w:val="1E8449"/>
          <w:sz w:val="19"/>
        </w:rPr>
        <w:t xml:space="preserve">  Model</w:t>
      </w:r>
      <w:proofErr w:type="gramEnd"/>
      <w:r>
        <w:rPr>
          <w:b/>
          <w:color w:val="1E8449"/>
          <w:sz w:val="19"/>
        </w:rPr>
        <w:t xml:space="preserve"> Answer:  </w:t>
      </w:r>
      <w:r>
        <w:rPr>
          <w:color w:val="145A32"/>
          <w:sz w:val="19"/>
        </w:rPr>
        <w:t>"Here's what I can do for you…"</w:t>
      </w:r>
    </w:p>
    <w:p w14:paraId="192B7B85" w14:textId="77777777" w:rsidR="003A4D41" w:rsidRDefault="00E82DFD">
      <w:pPr>
        <w:shd w:val="clear" w:color="auto" w:fill="FEF9E7"/>
        <w:spacing w:before="60" w:after="60"/>
        <w:ind w:left="288" w:right="288"/>
      </w:pPr>
      <w:proofErr w:type="gramStart"/>
      <w:r>
        <w:rPr>
          <w:color w:val="7D6608"/>
          <w:sz w:val="19"/>
        </w:rPr>
        <w:t>📝</w:t>
      </w:r>
      <w:r>
        <w:rPr>
          <w:color w:val="7D6608"/>
          <w:sz w:val="19"/>
        </w:rPr>
        <w:t xml:space="preserve">  Facilitator</w:t>
      </w:r>
      <w:proofErr w:type="gramEnd"/>
      <w:r>
        <w:rPr>
          <w:color w:val="7D6608"/>
          <w:sz w:val="19"/>
        </w:rPr>
        <w:t xml:space="preserve"> Note: If no one responds or you want to deepen the discussion: "This one usually comes fast. But let me ask — why do we instinctively </w:t>
      </w:r>
      <w:proofErr w:type="gramStart"/>
      <w:r>
        <w:rPr>
          <w:color w:val="7D6608"/>
          <w:sz w:val="19"/>
        </w:rPr>
        <w:t>reach for</w:t>
      </w:r>
      <w:proofErr w:type="gramEnd"/>
      <w:r>
        <w:rPr>
          <w:color w:val="7D6608"/>
          <w:sz w:val="19"/>
        </w:rPr>
        <w:t xml:space="preserve"> 'I can't'? </w:t>
      </w:r>
      <w:proofErr w:type="gramStart"/>
      <w:r>
        <w:rPr>
          <w:color w:val="7D6608"/>
          <w:sz w:val="19"/>
        </w:rPr>
        <w:t>Usually</w:t>
      </w:r>
      <w:proofErr w:type="gramEnd"/>
      <w:r>
        <w:rPr>
          <w:color w:val="7D6608"/>
          <w:sz w:val="19"/>
        </w:rPr>
        <w:t xml:space="preserve"> it's because we're focused on the limit rather than the option. The reframe shifts focus </w:t>
      </w:r>
      <w:proofErr w:type="gramStart"/>
      <w:r>
        <w:rPr>
          <w:color w:val="7D6608"/>
          <w:sz w:val="19"/>
        </w:rPr>
        <w:t>to</w:t>
      </w:r>
      <w:proofErr w:type="gramEnd"/>
      <w:r>
        <w:rPr>
          <w:color w:val="7D6608"/>
          <w:sz w:val="19"/>
        </w:rPr>
        <w:t xml:space="preserve"> what IS possible, which is all the customer actually wants to hear."</w:t>
      </w:r>
    </w:p>
    <w:p w14:paraId="342E4B79" w14:textId="77777777" w:rsidR="003A4D41" w:rsidRDefault="00E82DFD">
      <w:pPr>
        <w:spacing w:before="120"/>
      </w:pPr>
      <w:r>
        <w:rPr>
          <w:b/>
          <w:color w:val="2C3E50"/>
          <w:sz w:val="20"/>
        </w:rPr>
        <w:t xml:space="preserve">Phrase 2: </w:t>
      </w:r>
      <w:r>
        <w:rPr>
          <w:sz w:val="20"/>
        </w:rPr>
        <w:t>"That's not my department."</w:t>
      </w:r>
    </w:p>
    <w:p w14:paraId="6F123699" w14:textId="77777777" w:rsidR="003A4D41" w:rsidRDefault="00E82DFD">
      <w:pPr>
        <w:shd w:val="clear" w:color="auto" w:fill="EAFAF1"/>
        <w:spacing w:before="60" w:after="60"/>
        <w:ind w:left="288" w:right="288"/>
      </w:pPr>
      <w:proofErr w:type="gramStart"/>
      <w:r>
        <w:rPr>
          <w:b/>
          <w:color w:val="1E8449"/>
          <w:sz w:val="19"/>
        </w:rPr>
        <w:t>✅</w:t>
      </w:r>
      <w:r>
        <w:rPr>
          <w:b/>
          <w:color w:val="1E8449"/>
          <w:sz w:val="19"/>
        </w:rPr>
        <w:t xml:space="preserve">  Model</w:t>
      </w:r>
      <w:proofErr w:type="gramEnd"/>
      <w:r>
        <w:rPr>
          <w:b/>
          <w:color w:val="1E8449"/>
          <w:sz w:val="19"/>
        </w:rPr>
        <w:t xml:space="preserve"> Answer</w:t>
      </w:r>
      <w:proofErr w:type="gramStart"/>
      <w:r>
        <w:rPr>
          <w:b/>
          <w:color w:val="1E8449"/>
          <w:sz w:val="19"/>
        </w:rPr>
        <w:t xml:space="preserve">:  </w:t>
      </w:r>
      <w:r>
        <w:rPr>
          <w:color w:val="145A32"/>
          <w:sz w:val="19"/>
        </w:rPr>
        <w:t>"</w:t>
      </w:r>
      <w:proofErr w:type="gramEnd"/>
      <w:r>
        <w:rPr>
          <w:color w:val="145A32"/>
          <w:sz w:val="19"/>
        </w:rPr>
        <w:t>Let me connect you with the right team."</w:t>
      </w:r>
    </w:p>
    <w:p w14:paraId="28C57D06" w14:textId="77777777" w:rsidR="003A4D41" w:rsidRDefault="00E82DFD">
      <w:pPr>
        <w:shd w:val="clear" w:color="auto" w:fill="FEF9E7"/>
        <w:spacing w:before="60" w:after="60"/>
        <w:ind w:left="288" w:right="288"/>
      </w:pPr>
      <w:proofErr w:type="gramStart"/>
      <w:r>
        <w:rPr>
          <w:color w:val="7D6608"/>
          <w:sz w:val="19"/>
        </w:rPr>
        <w:t>📝</w:t>
      </w:r>
      <w:r>
        <w:rPr>
          <w:color w:val="7D6608"/>
          <w:sz w:val="19"/>
        </w:rPr>
        <w:t xml:space="preserve">  Facilitator</w:t>
      </w:r>
      <w:proofErr w:type="gramEnd"/>
      <w:r>
        <w:rPr>
          <w:color w:val="7D6608"/>
          <w:sz w:val="19"/>
        </w:rPr>
        <w:t xml:space="preserve"> Note: If no one responds or you want to deepen the discussion: "Sound familiar? We literally just heard this one in the opener. This phrase is one of the most common trust-breakers in customer service. The reframe keeps ownership with you instead of bouncing the customer."</w:t>
      </w:r>
    </w:p>
    <w:p w14:paraId="3B5A2952" w14:textId="77777777" w:rsidR="003A4D41" w:rsidRDefault="00E82DFD">
      <w:pPr>
        <w:spacing w:before="120"/>
      </w:pPr>
      <w:r>
        <w:rPr>
          <w:b/>
          <w:color w:val="2C3E50"/>
          <w:sz w:val="20"/>
        </w:rPr>
        <w:t xml:space="preserve">Phrase 3: </w:t>
      </w:r>
      <w:r>
        <w:rPr>
          <w:sz w:val="20"/>
        </w:rPr>
        <w:t>"You'll have to…"</w:t>
      </w:r>
    </w:p>
    <w:p w14:paraId="0CEFF5F9" w14:textId="77777777" w:rsidR="003A4D41" w:rsidRDefault="00E82DFD">
      <w:pPr>
        <w:shd w:val="clear" w:color="auto" w:fill="EAFAF1"/>
        <w:spacing w:before="60" w:after="60"/>
        <w:ind w:left="288" w:right="288"/>
      </w:pPr>
      <w:proofErr w:type="gramStart"/>
      <w:r>
        <w:rPr>
          <w:b/>
          <w:color w:val="1E8449"/>
          <w:sz w:val="19"/>
        </w:rPr>
        <w:t>✅</w:t>
      </w:r>
      <w:r>
        <w:rPr>
          <w:b/>
          <w:color w:val="1E8449"/>
          <w:sz w:val="19"/>
        </w:rPr>
        <w:t xml:space="preserve">  Model</w:t>
      </w:r>
      <w:proofErr w:type="gramEnd"/>
      <w:r>
        <w:rPr>
          <w:b/>
          <w:color w:val="1E8449"/>
          <w:sz w:val="19"/>
        </w:rPr>
        <w:t xml:space="preserve"> Answer:  </w:t>
      </w:r>
      <w:r>
        <w:rPr>
          <w:color w:val="145A32"/>
          <w:sz w:val="19"/>
        </w:rPr>
        <w:t>"The next step is…"</w:t>
      </w:r>
    </w:p>
    <w:p w14:paraId="6CBC1A5C" w14:textId="77777777" w:rsidR="003A4D41" w:rsidRDefault="00E82DFD">
      <w:pPr>
        <w:shd w:val="clear" w:color="auto" w:fill="FEF9E7"/>
        <w:spacing w:before="60" w:after="60"/>
        <w:ind w:left="288" w:right="288"/>
      </w:pPr>
      <w:proofErr w:type="gramStart"/>
      <w:r>
        <w:rPr>
          <w:color w:val="7D6608"/>
          <w:sz w:val="19"/>
        </w:rPr>
        <w:lastRenderedPageBreak/>
        <w:t>📝</w:t>
      </w:r>
      <w:r>
        <w:rPr>
          <w:color w:val="7D6608"/>
          <w:sz w:val="19"/>
        </w:rPr>
        <w:t xml:space="preserve">  Facilitator</w:t>
      </w:r>
      <w:proofErr w:type="gramEnd"/>
      <w:r>
        <w:rPr>
          <w:color w:val="7D6608"/>
          <w:sz w:val="19"/>
        </w:rPr>
        <w:t xml:space="preserve"> Note: If no one responds or you want to deepen the discussion: "'You'll have to' puts the burden on the customer and can feel like you're giving them homework. 'The next step is' keeps it collaborative and </w:t>
      </w:r>
      <w:proofErr w:type="gramStart"/>
      <w:r>
        <w:rPr>
          <w:color w:val="7D6608"/>
          <w:sz w:val="19"/>
        </w:rPr>
        <w:t>professional —</w:t>
      </w:r>
      <w:proofErr w:type="gramEnd"/>
      <w:r>
        <w:rPr>
          <w:color w:val="7D6608"/>
          <w:sz w:val="19"/>
        </w:rPr>
        <w:t xml:space="preserve"> you're guiding them, not directing them."</w:t>
      </w:r>
    </w:p>
    <w:p w14:paraId="074C3183" w14:textId="77777777" w:rsidR="003A4D41" w:rsidRDefault="00E82DFD">
      <w:pPr>
        <w:spacing w:before="120"/>
      </w:pPr>
      <w:r>
        <w:rPr>
          <w:b/>
          <w:color w:val="2C3E50"/>
          <w:sz w:val="20"/>
        </w:rPr>
        <w:t xml:space="preserve">Phrase 4: </w:t>
      </w:r>
      <w:r>
        <w:rPr>
          <w:sz w:val="20"/>
        </w:rPr>
        <w:t>"I don't know."</w:t>
      </w:r>
    </w:p>
    <w:p w14:paraId="11142C42" w14:textId="77777777" w:rsidR="003A4D41" w:rsidRDefault="00E82DFD">
      <w:pPr>
        <w:shd w:val="clear" w:color="auto" w:fill="EAFAF1"/>
        <w:spacing w:before="60" w:after="60"/>
        <w:ind w:left="288" w:right="288"/>
      </w:pPr>
      <w:proofErr w:type="gramStart"/>
      <w:r>
        <w:rPr>
          <w:b/>
          <w:color w:val="1E8449"/>
          <w:sz w:val="19"/>
        </w:rPr>
        <w:t>✅</w:t>
      </w:r>
      <w:r>
        <w:rPr>
          <w:b/>
          <w:color w:val="1E8449"/>
          <w:sz w:val="19"/>
        </w:rPr>
        <w:t xml:space="preserve">  Model</w:t>
      </w:r>
      <w:proofErr w:type="gramEnd"/>
      <w:r>
        <w:rPr>
          <w:b/>
          <w:color w:val="1E8449"/>
          <w:sz w:val="19"/>
        </w:rPr>
        <w:t xml:space="preserve"> Answer</w:t>
      </w:r>
      <w:proofErr w:type="gramStart"/>
      <w:r>
        <w:rPr>
          <w:b/>
          <w:color w:val="1E8449"/>
          <w:sz w:val="19"/>
        </w:rPr>
        <w:t xml:space="preserve">:  </w:t>
      </w:r>
      <w:r>
        <w:rPr>
          <w:color w:val="145A32"/>
          <w:sz w:val="19"/>
        </w:rPr>
        <w:t>"</w:t>
      </w:r>
      <w:proofErr w:type="gramEnd"/>
      <w:r>
        <w:rPr>
          <w:color w:val="145A32"/>
          <w:sz w:val="19"/>
        </w:rPr>
        <w:t>That's a great question — let me find that answer for you."</w:t>
      </w:r>
    </w:p>
    <w:p w14:paraId="4DF2A642" w14:textId="77777777" w:rsidR="003A4D41" w:rsidRDefault="00E82DFD">
      <w:pPr>
        <w:shd w:val="clear" w:color="auto" w:fill="FEF9E7"/>
        <w:spacing w:before="60" w:after="60"/>
        <w:ind w:left="288" w:right="288"/>
      </w:pPr>
      <w:proofErr w:type="gramStart"/>
      <w:r>
        <w:rPr>
          <w:color w:val="7D6608"/>
          <w:sz w:val="19"/>
        </w:rPr>
        <w:t>📝</w:t>
      </w:r>
      <w:r>
        <w:rPr>
          <w:color w:val="7D6608"/>
          <w:sz w:val="19"/>
        </w:rPr>
        <w:t xml:space="preserve">  Facilitator</w:t>
      </w:r>
      <w:proofErr w:type="gramEnd"/>
      <w:r>
        <w:rPr>
          <w:color w:val="7D6608"/>
          <w:sz w:val="19"/>
        </w:rPr>
        <w:t xml:space="preserve"> Note: If no one responds or you want to deepen the discussion: "It's not about pretending to know everything. It's about owning the follow-through. 'I don't know' stops the conversation cold. The reframe keeps it moving and signals that you're on it."</w:t>
      </w:r>
    </w:p>
    <w:p w14:paraId="70E11A59" w14:textId="77777777" w:rsidR="003A4D41" w:rsidRDefault="00E82DFD">
      <w:pPr>
        <w:spacing w:before="120"/>
      </w:pPr>
      <w:r>
        <w:rPr>
          <w:b/>
          <w:color w:val="2C3E50"/>
          <w:sz w:val="20"/>
        </w:rPr>
        <w:t xml:space="preserve">Phrase 5: </w:t>
      </w:r>
      <w:r>
        <w:rPr>
          <w:sz w:val="20"/>
        </w:rPr>
        <w:t>"Calm down."</w:t>
      </w:r>
    </w:p>
    <w:p w14:paraId="06BCC983" w14:textId="77777777" w:rsidR="003A4D41" w:rsidRDefault="00E82DFD">
      <w:pPr>
        <w:shd w:val="clear" w:color="auto" w:fill="EAFAF1"/>
        <w:spacing w:before="60" w:after="60"/>
        <w:ind w:left="288" w:right="288"/>
      </w:pPr>
      <w:proofErr w:type="gramStart"/>
      <w:r>
        <w:rPr>
          <w:b/>
          <w:color w:val="1E8449"/>
          <w:sz w:val="19"/>
        </w:rPr>
        <w:t>✅</w:t>
      </w:r>
      <w:r>
        <w:rPr>
          <w:b/>
          <w:color w:val="1E8449"/>
          <w:sz w:val="19"/>
        </w:rPr>
        <w:t xml:space="preserve">  Model</w:t>
      </w:r>
      <w:proofErr w:type="gramEnd"/>
      <w:r>
        <w:rPr>
          <w:b/>
          <w:color w:val="1E8449"/>
          <w:sz w:val="19"/>
        </w:rPr>
        <w:t xml:space="preserve"> Answer</w:t>
      </w:r>
      <w:proofErr w:type="gramStart"/>
      <w:r>
        <w:rPr>
          <w:b/>
          <w:color w:val="1E8449"/>
          <w:sz w:val="19"/>
        </w:rPr>
        <w:t xml:space="preserve">:  </w:t>
      </w:r>
      <w:r>
        <w:rPr>
          <w:color w:val="145A32"/>
          <w:sz w:val="19"/>
        </w:rPr>
        <w:t>"</w:t>
      </w:r>
      <w:proofErr w:type="gramEnd"/>
      <w:r>
        <w:rPr>
          <w:color w:val="145A32"/>
          <w:sz w:val="19"/>
        </w:rPr>
        <w:t>I understand this is frustrating. Let's work through this together."</w:t>
      </w:r>
    </w:p>
    <w:p w14:paraId="138B5FC3" w14:textId="77777777" w:rsidR="003A4D41" w:rsidRDefault="00E82DFD">
      <w:pPr>
        <w:shd w:val="clear" w:color="auto" w:fill="FEF9E7"/>
        <w:spacing w:before="60" w:after="60"/>
        <w:ind w:left="288" w:right="288"/>
      </w:pPr>
      <w:proofErr w:type="gramStart"/>
      <w:r>
        <w:rPr>
          <w:color w:val="7D6608"/>
          <w:sz w:val="19"/>
        </w:rPr>
        <w:t>📝</w:t>
      </w:r>
      <w:r>
        <w:rPr>
          <w:color w:val="7D6608"/>
          <w:sz w:val="19"/>
        </w:rPr>
        <w:t xml:space="preserve">  Facilitator</w:t>
      </w:r>
      <w:proofErr w:type="gramEnd"/>
      <w:r>
        <w:rPr>
          <w:color w:val="7D6608"/>
          <w:sz w:val="19"/>
        </w:rPr>
        <w:t xml:space="preserve"> Note: If no one responds or you want to deepen the discussion: "'Calm down' almost always has the opposite effect — it dismisses the customer's emotion instead of acknowledging it. This reframe does something powerful: it validates AND redirects. Watch for this one on your next challenging call."</w:t>
      </w:r>
    </w:p>
    <w:p w14:paraId="64E58604" w14:textId="77777777" w:rsidR="003A4D41" w:rsidRDefault="00E82DFD">
      <w:pPr>
        <w:spacing w:before="120"/>
      </w:pPr>
      <w:r>
        <w:rPr>
          <w:b/>
          <w:color w:val="2C3E50"/>
          <w:sz w:val="20"/>
        </w:rPr>
        <w:t xml:space="preserve">Phrase 6: </w:t>
      </w:r>
      <w:r>
        <w:rPr>
          <w:sz w:val="20"/>
        </w:rPr>
        <w:t>"That's our policy."</w:t>
      </w:r>
    </w:p>
    <w:p w14:paraId="545340E9" w14:textId="77777777" w:rsidR="003A4D41" w:rsidRDefault="00E82DFD">
      <w:pPr>
        <w:shd w:val="clear" w:color="auto" w:fill="EAFAF1"/>
        <w:spacing w:before="60" w:after="60"/>
        <w:ind w:left="288" w:right="288"/>
      </w:pPr>
      <w:proofErr w:type="gramStart"/>
      <w:r>
        <w:rPr>
          <w:b/>
          <w:color w:val="1E8449"/>
          <w:sz w:val="19"/>
        </w:rPr>
        <w:t>✅</w:t>
      </w:r>
      <w:r>
        <w:rPr>
          <w:b/>
          <w:color w:val="1E8449"/>
          <w:sz w:val="19"/>
        </w:rPr>
        <w:t xml:space="preserve">  Model</w:t>
      </w:r>
      <w:proofErr w:type="gramEnd"/>
      <w:r>
        <w:rPr>
          <w:b/>
          <w:color w:val="1E8449"/>
          <w:sz w:val="19"/>
        </w:rPr>
        <w:t xml:space="preserve"> Answer:  </w:t>
      </w:r>
      <w:r>
        <w:rPr>
          <w:color w:val="145A32"/>
          <w:sz w:val="19"/>
        </w:rPr>
        <w:t>"I understand why you might expect that — here's what we can do…"</w:t>
      </w:r>
    </w:p>
    <w:p w14:paraId="18EE1558" w14:textId="77777777" w:rsidR="003A4D41" w:rsidRDefault="00E82DFD">
      <w:pPr>
        <w:shd w:val="clear" w:color="auto" w:fill="FEF9E7"/>
        <w:spacing w:before="60" w:after="60"/>
        <w:ind w:left="288" w:right="288"/>
      </w:pPr>
      <w:proofErr w:type="gramStart"/>
      <w:r>
        <w:rPr>
          <w:color w:val="7D6608"/>
          <w:sz w:val="19"/>
        </w:rPr>
        <w:t>📝</w:t>
      </w:r>
      <w:r>
        <w:rPr>
          <w:color w:val="7D6608"/>
          <w:sz w:val="19"/>
        </w:rPr>
        <w:t xml:space="preserve">  Facilitator</w:t>
      </w:r>
      <w:proofErr w:type="gramEnd"/>
      <w:r>
        <w:rPr>
          <w:color w:val="7D6608"/>
          <w:sz w:val="19"/>
        </w:rPr>
        <w:t xml:space="preserve"> Note: If no one responds or you want to deepen the discussion: "Policy isn't a wall — it's a starting point for what you CAN offer. Leaning on 'that's our policy' alone without offering a next step leaves the customer feeling dismissed. The reframe acknowledges their expectation and redirects toward a solution."</w:t>
      </w:r>
    </w:p>
    <w:p w14:paraId="00B59DA0" w14:textId="77777777" w:rsidR="003A4D41" w:rsidRDefault="00E82DFD">
      <w:pPr>
        <w:spacing w:before="120"/>
      </w:pPr>
      <w:r>
        <w:rPr>
          <w:b/>
          <w:color w:val="2C3E50"/>
          <w:sz w:val="20"/>
        </w:rPr>
        <w:t xml:space="preserve">Phrase 7: </w:t>
      </w:r>
      <w:r>
        <w:rPr>
          <w:sz w:val="20"/>
        </w:rPr>
        <w:t>"You should have…" / "You did this wrong."</w:t>
      </w:r>
    </w:p>
    <w:p w14:paraId="526CAFA2" w14:textId="77777777" w:rsidR="003A4D41" w:rsidRDefault="00E82DFD">
      <w:pPr>
        <w:shd w:val="clear" w:color="auto" w:fill="EAFAF1"/>
        <w:spacing w:before="60" w:after="60"/>
        <w:ind w:left="288" w:right="288"/>
      </w:pPr>
      <w:proofErr w:type="gramStart"/>
      <w:r>
        <w:rPr>
          <w:b/>
          <w:color w:val="1E8449"/>
          <w:sz w:val="19"/>
        </w:rPr>
        <w:t>✅</w:t>
      </w:r>
      <w:r>
        <w:rPr>
          <w:b/>
          <w:color w:val="1E8449"/>
          <w:sz w:val="19"/>
        </w:rPr>
        <w:t xml:space="preserve">  Model</w:t>
      </w:r>
      <w:proofErr w:type="gramEnd"/>
      <w:r>
        <w:rPr>
          <w:b/>
          <w:color w:val="1E8449"/>
          <w:sz w:val="19"/>
        </w:rPr>
        <w:t xml:space="preserve"> Answer:  </w:t>
      </w:r>
      <w:r>
        <w:rPr>
          <w:color w:val="145A32"/>
          <w:sz w:val="19"/>
        </w:rPr>
        <w:t>"For future reference…" or "Going forward…"</w:t>
      </w:r>
    </w:p>
    <w:p w14:paraId="2E9AAFA6" w14:textId="77777777" w:rsidR="003A4D41" w:rsidRDefault="00E82DFD">
      <w:pPr>
        <w:shd w:val="clear" w:color="auto" w:fill="FEF9E7"/>
        <w:spacing w:before="60" w:after="60"/>
        <w:ind w:left="288" w:right="288"/>
      </w:pPr>
      <w:proofErr w:type="gramStart"/>
      <w:r>
        <w:rPr>
          <w:color w:val="7D6608"/>
          <w:sz w:val="19"/>
        </w:rPr>
        <w:t>📝</w:t>
      </w:r>
      <w:r>
        <w:rPr>
          <w:color w:val="7D6608"/>
          <w:sz w:val="19"/>
        </w:rPr>
        <w:t xml:space="preserve">  Facilitator</w:t>
      </w:r>
      <w:proofErr w:type="gramEnd"/>
      <w:r>
        <w:rPr>
          <w:color w:val="7D6608"/>
          <w:sz w:val="19"/>
        </w:rPr>
        <w:t xml:space="preserve"> Note: If no one responds or you want to deepen the discussion: "Blame — even unintentional blame — shuts a conversation down immediately. 'For future reference' delivers the same information without putting the customer on the defensive. It's a small word swap with a big impact."</w:t>
      </w:r>
    </w:p>
    <w:p w14:paraId="7F51316B" w14:textId="77777777" w:rsidR="003A4D41" w:rsidRDefault="00E82DFD">
      <w:pPr>
        <w:spacing w:before="160" w:after="80"/>
      </w:pPr>
      <w:r>
        <w:rPr>
          <w:b/>
          <w:color w:val="566573"/>
        </w:rPr>
        <w:t>Reframe It! Debrief</w:t>
      </w:r>
    </w:p>
    <w:p w14:paraId="68E1C5F6" w14:textId="77777777" w:rsidR="003A4D41" w:rsidRDefault="00E82DFD">
      <w:pPr>
        <w:shd w:val="clear" w:color="auto" w:fill="EBF5FB"/>
        <w:spacing w:before="80" w:after="80"/>
        <w:ind w:left="360" w:right="360"/>
      </w:pPr>
      <w:proofErr w:type="gramStart"/>
      <w:r>
        <w:rPr>
          <w:i/>
          <w:color w:val="1A5276"/>
          <w:sz w:val="20"/>
        </w:rPr>
        <w:t>💬</w:t>
      </w:r>
      <w:r>
        <w:rPr>
          <w:i/>
          <w:color w:val="1A5276"/>
          <w:sz w:val="20"/>
        </w:rPr>
        <w:t xml:space="preserve">  "</w:t>
      </w:r>
      <w:proofErr w:type="gramEnd"/>
      <w:r>
        <w:rPr>
          <w:i/>
          <w:color w:val="1A5276"/>
          <w:sz w:val="20"/>
        </w:rPr>
        <w:t>Which reframe felt the most natural to say out loud? And which one is going to take a little more practice?" Take 2–3 answers.</w:t>
      </w:r>
    </w:p>
    <w:p w14:paraId="38746461" w14:textId="77777777" w:rsidR="003A4D41" w:rsidRDefault="00E82DFD">
      <w:pPr>
        <w:shd w:val="clear" w:color="auto" w:fill="EAFAF1"/>
        <w:spacing w:before="60" w:after="60"/>
        <w:ind w:left="288" w:right="288"/>
      </w:pPr>
      <w:proofErr w:type="gramStart"/>
      <w:r>
        <w:rPr>
          <w:b/>
          <w:color w:val="1E8449"/>
          <w:sz w:val="19"/>
        </w:rPr>
        <w:t>✅</w:t>
      </w:r>
      <w:r>
        <w:rPr>
          <w:b/>
          <w:color w:val="1E8449"/>
          <w:sz w:val="19"/>
        </w:rPr>
        <w:t xml:space="preserve">  If</w:t>
      </w:r>
      <w:proofErr w:type="gramEnd"/>
      <w:r>
        <w:rPr>
          <w:b/>
          <w:color w:val="1E8449"/>
          <w:sz w:val="19"/>
        </w:rPr>
        <w:t xml:space="preserve"> no one answers</w:t>
      </w:r>
      <w:proofErr w:type="gramStart"/>
      <w:r>
        <w:rPr>
          <w:b/>
          <w:color w:val="1E8449"/>
          <w:sz w:val="19"/>
        </w:rPr>
        <w:t xml:space="preserve">:  </w:t>
      </w:r>
      <w:r>
        <w:rPr>
          <w:color w:val="145A32"/>
          <w:sz w:val="19"/>
        </w:rPr>
        <w:t>"</w:t>
      </w:r>
      <w:proofErr w:type="gramEnd"/>
      <w:r>
        <w:rPr>
          <w:color w:val="145A32"/>
          <w:sz w:val="19"/>
        </w:rPr>
        <w:t xml:space="preserve">I'll throw one </w:t>
      </w:r>
      <w:proofErr w:type="gramStart"/>
      <w:r>
        <w:rPr>
          <w:color w:val="145A32"/>
          <w:sz w:val="19"/>
        </w:rPr>
        <w:t>out — '</w:t>
      </w:r>
      <w:proofErr w:type="gramEnd"/>
      <w:r>
        <w:rPr>
          <w:color w:val="145A32"/>
          <w:sz w:val="19"/>
        </w:rPr>
        <w:t>Calm down' is the reframe that trips most people up, because in the moment it's tempting to say it. But once you replace it with 'I understand this is frustrating, let's work through this together,' you'll feel the shift immediately — in yourself and in the customer. What about anyone else — any phrase that surprised you?"</w:t>
      </w:r>
    </w:p>
    <w:p w14:paraId="643BBA4C" w14:textId="77777777" w:rsidR="003A4D41" w:rsidRDefault="00E82DFD">
      <w:r>
        <w:rPr>
          <w:b/>
          <w:color w:val="C0392B"/>
          <w:sz w:val="20"/>
        </w:rPr>
        <w:t>➡</w:t>
      </w:r>
      <w:proofErr w:type="gramStart"/>
      <w:r>
        <w:rPr>
          <w:b/>
          <w:color w:val="C0392B"/>
          <w:sz w:val="20"/>
        </w:rPr>
        <w:t>️</w:t>
      </w:r>
      <w:r>
        <w:rPr>
          <w:b/>
          <w:color w:val="C0392B"/>
          <w:sz w:val="20"/>
        </w:rPr>
        <w:t xml:space="preserve">  TRANSITION</w:t>
      </w:r>
      <w:proofErr w:type="gramEnd"/>
      <w:r>
        <w:rPr>
          <w:b/>
          <w:color w:val="C0392B"/>
          <w:sz w:val="20"/>
        </w:rPr>
        <w:t xml:space="preserve">: </w:t>
      </w:r>
      <w:r>
        <w:rPr>
          <w:sz w:val="20"/>
        </w:rPr>
        <w:t>"Great work. Here's the thing though — even the perfect words can fall flat with the wrong delivery. Let's talk about tone."</w:t>
      </w:r>
    </w:p>
    <w:p w14:paraId="6266E660" w14:textId="77777777" w:rsidR="003A4D41" w:rsidRDefault="00E82DFD">
      <w:pPr>
        <w:spacing w:before="160" w:after="80"/>
      </w:pPr>
      <w:r>
        <w:rPr>
          <w:b/>
          <w:color w:val="2C3E50"/>
          <w:sz w:val="24"/>
        </w:rPr>
        <w:t xml:space="preserve">SLIDE 12 — Monitor Your </w:t>
      </w:r>
      <w:proofErr w:type="gramStart"/>
      <w:r>
        <w:rPr>
          <w:b/>
          <w:color w:val="2C3E50"/>
          <w:sz w:val="24"/>
        </w:rPr>
        <w:t>Tone  |</w:t>
      </w:r>
      <w:proofErr w:type="gramEnd"/>
      <w:r>
        <w:rPr>
          <w:b/>
          <w:color w:val="2C3E50"/>
          <w:sz w:val="24"/>
        </w:rPr>
        <w:t xml:space="preserve">  ⏱ 6 min</w:t>
      </w:r>
    </w:p>
    <w:p w14:paraId="20A0D8E1" w14:textId="77777777" w:rsidR="003A4D41" w:rsidRDefault="00E82DFD">
      <w:pPr>
        <w:shd w:val="clear" w:color="auto" w:fill="EBF5FB"/>
        <w:spacing w:before="80" w:after="80"/>
        <w:ind w:left="360" w:right="360"/>
      </w:pPr>
      <w:proofErr w:type="gramStart"/>
      <w:r>
        <w:rPr>
          <w:i/>
          <w:color w:val="1A5276"/>
          <w:sz w:val="20"/>
        </w:rPr>
        <w:t>💬</w:t>
      </w:r>
      <w:r>
        <w:rPr>
          <w:i/>
          <w:color w:val="1A5276"/>
          <w:sz w:val="20"/>
        </w:rPr>
        <w:t xml:space="preserve">  "</w:t>
      </w:r>
      <w:proofErr w:type="gramEnd"/>
      <w:r>
        <w:rPr>
          <w:i/>
          <w:color w:val="1A5276"/>
          <w:sz w:val="20"/>
        </w:rPr>
        <w:t>Your tone carries just as much weight as your actual words. A customer can hear whether you're present, whether you care, and whether you're confident — before you've even finished your first sentence."</w:t>
      </w:r>
    </w:p>
    <w:p w14:paraId="55ACE7B5" w14:textId="77777777" w:rsidR="003A4D41" w:rsidRDefault="00E82DFD">
      <w:pPr>
        <w:spacing w:before="40" w:after="60"/>
      </w:pPr>
      <w:r>
        <w:rPr>
          <w:sz w:val="20"/>
        </w:rPr>
        <w:t>Walk the five elements on the slide:</w:t>
      </w:r>
    </w:p>
    <w:p w14:paraId="6541FEE4" w14:textId="77777777" w:rsidR="003A4D41" w:rsidRDefault="00E82DFD">
      <w:pPr>
        <w:pStyle w:val="ListBullet"/>
        <w:spacing w:after="40"/>
      </w:pPr>
      <w:r>
        <w:rPr>
          <w:sz w:val="20"/>
        </w:rPr>
        <w:t>Warmth &amp; friendliness</w:t>
      </w:r>
    </w:p>
    <w:p w14:paraId="2FDC5F80" w14:textId="77777777" w:rsidR="003A4D41" w:rsidRDefault="00E82DFD">
      <w:pPr>
        <w:pStyle w:val="ListBullet"/>
        <w:spacing w:after="40"/>
      </w:pPr>
      <w:r>
        <w:rPr>
          <w:sz w:val="20"/>
        </w:rPr>
        <w:t>Energy &amp; enthusiasm — engaged, not over the top</w:t>
      </w:r>
    </w:p>
    <w:p w14:paraId="34486FD7" w14:textId="77777777" w:rsidR="003A4D41" w:rsidRDefault="00E82DFD">
      <w:pPr>
        <w:pStyle w:val="ListBullet"/>
        <w:spacing w:after="40"/>
      </w:pPr>
      <w:r>
        <w:rPr>
          <w:sz w:val="20"/>
        </w:rPr>
        <w:t>Professionalism &amp; respect</w:t>
      </w:r>
    </w:p>
    <w:p w14:paraId="59F769BD" w14:textId="77777777" w:rsidR="003A4D41" w:rsidRDefault="00E82DFD">
      <w:pPr>
        <w:pStyle w:val="ListBullet"/>
        <w:spacing w:after="40"/>
      </w:pPr>
      <w:r>
        <w:rPr>
          <w:sz w:val="20"/>
        </w:rPr>
        <w:t>Empathy &amp; understanding</w:t>
      </w:r>
    </w:p>
    <w:p w14:paraId="03A06150" w14:textId="77777777" w:rsidR="003A4D41" w:rsidRDefault="00E82DFD">
      <w:pPr>
        <w:pStyle w:val="ListBullet"/>
        <w:spacing w:after="40"/>
      </w:pPr>
      <w:r>
        <w:rPr>
          <w:sz w:val="20"/>
        </w:rPr>
        <w:lastRenderedPageBreak/>
        <w:t>Confidence &amp; authority</w:t>
      </w:r>
    </w:p>
    <w:p w14:paraId="3AC1F1E2" w14:textId="77777777" w:rsidR="003A4D41" w:rsidRDefault="00E82DFD">
      <w:pPr>
        <w:spacing w:before="160" w:after="80"/>
      </w:pPr>
      <w:r>
        <w:rPr>
          <w:b/>
          <w:color w:val="566573"/>
        </w:rPr>
        <w:t>Live Demo — Do This Yourself</w:t>
      </w:r>
    </w:p>
    <w:p w14:paraId="3D69514E" w14:textId="77777777" w:rsidR="003A4D41" w:rsidRDefault="00E82DFD">
      <w:pPr>
        <w:shd w:val="clear" w:color="auto" w:fill="EBF5FB"/>
        <w:spacing w:before="80" w:after="80"/>
        <w:ind w:left="360" w:right="360"/>
      </w:pPr>
      <w:proofErr w:type="gramStart"/>
      <w:r>
        <w:rPr>
          <w:i/>
          <w:color w:val="1A5276"/>
          <w:sz w:val="20"/>
        </w:rPr>
        <w:t>💬</w:t>
      </w:r>
      <w:r>
        <w:rPr>
          <w:i/>
          <w:color w:val="1A5276"/>
          <w:sz w:val="20"/>
        </w:rPr>
        <w:t xml:space="preserve">  "</w:t>
      </w:r>
      <w:proofErr w:type="gramEnd"/>
      <w:r>
        <w:rPr>
          <w:i/>
          <w:color w:val="1A5276"/>
          <w:sz w:val="20"/>
        </w:rPr>
        <w:t>Let me show you what I mean. Same sentence. Two very different deliveries."</w:t>
      </w:r>
    </w:p>
    <w:p w14:paraId="0C60EDE3" w14:textId="77777777" w:rsidR="003A4D41" w:rsidRDefault="00E82DFD">
      <w:pPr>
        <w:spacing w:before="40" w:after="60"/>
      </w:pPr>
      <w:r>
        <w:rPr>
          <w:sz w:val="20"/>
        </w:rPr>
        <w:t>[Say it flat and monotone</w:t>
      </w:r>
      <w:proofErr w:type="gramStart"/>
      <w:r>
        <w:rPr>
          <w:sz w:val="20"/>
        </w:rPr>
        <w:t>:]  "</w:t>
      </w:r>
      <w:proofErr w:type="gramEnd"/>
      <w:r>
        <w:rPr>
          <w:sz w:val="20"/>
        </w:rPr>
        <w:t>I understand your frustration and I'm here to help."</w:t>
      </w:r>
    </w:p>
    <w:p w14:paraId="7D92DB0D" w14:textId="77777777" w:rsidR="003A4D41" w:rsidRDefault="00E82DFD">
      <w:pPr>
        <w:spacing w:before="40" w:after="60"/>
      </w:pPr>
      <w:r>
        <w:rPr>
          <w:sz w:val="20"/>
        </w:rPr>
        <w:t>[Pause. Then say it warm, with a smile in your voice</w:t>
      </w:r>
      <w:proofErr w:type="gramStart"/>
      <w:r>
        <w:rPr>
          <w:sz w:val="20"/>
        </w:rPr>
        <w:t>:]  "</w:t>
      </w:r>
      <w:proofErr w:type="gramEnd"/>
      <w:r>
        <w:rPr>
          <w:sz w:val="20"/>
        </w:rPr>
        <w:t>I understand your frustration, and I'm here to help."</w:t>
      </w:r>
    </w:p>
    <w:p w14:paraId="05EA8DC4" w14:textId="77777777" w:rsidR="003A4D41" w:rsidRDefault="00E82DFD">
      <w:pPr>
        <w:shd w:val="clear" w:color="auto" w:fill="EBF5FB"/>
        <w:spacing w:before="80" w:after="80"/>
        <w:ind w:left="360" w:right="360"/>
      </w:pPr>
      <w:proofErr w:type="gramStart"/>
      <w:r>
        <w:rPr>
          <w:i/>
          <w:color w:val="1A5276"/>
          <w:sz w:val="20"/>
        </w:rPr>
        <w:t>💬</w:t>
      </w:r>
      <w:r>
        <w:rPr>
          <w:i/>
          <w:color w:val="1A5276"/>
          <w:sz w:val="20"/>
        </w:rPr>
        <w:t xml:space="preserve">  "</w:t>
      </w:r>
      <w:proofErr w:type="gramEnd"/>
      <w:r>
        <w:rPr>
          <w:i/>
          <w:color w:val="1A5276"/>
          <w:sz w:val="20"/>
        </w:rPr>
        <w:t>Hear the difference? Same words. Completely different experience for the person on the other end."</w:t>
      </w:r>
    </w:p>
    <w:p w14:paraId="124D5E6A" w14:textId="77777777" w:rsidR="003A4D41" w:rsidRDefault="00E82DFD">
      <w:pPr>
        <w:shd w:val="clear" w:color="auto" w:fill="EAFAF1"/>
        <w:spacing w:before="60" w:after="60"/>
        <w:ind w:left="288" w:right="288"/>
      </w:pPr>
      <w:proofErr w:type="gramStart"/>
      <w:r>
        <w:rPr>
          <w:b/>
          <w:color w:val="1E8449"/>
          <w:sz w:val="19"/>
        </w:rPr>
        <w:t>✅</w:t>
      </w:r>
      <w:r>
        <w:rPr>
          <w:b/>
          <w:color w:val="1E8449"/>
          <w:sz w:val="19"/>
        </w:rPr>
        <w:t xml:space="preserve">  If</w:t>
      </w:r>
      <w:proofErr w:type="gramEnd"/>
      <w:r>
        <w:rPr>
          <w:b/>
          <w:color w:val="1E8449"/>
          <w:sz w:val="19"/>
        </w:rPr>
        <w:t xml:space="preserve"> no one reacts to the demo</w:t>
      </w:r>
      <w:proofErr w:type="gramStart"/>
      <w:r>
        <w:rPr>
          <w:b/>
          <w:color w:val="1E8449"/>
          <w:sz w:val="19"/>
        </w:rPr>
        <w:t xml:space="preserve">:  </w:t>
      </w:r>
      <w:r>
        <w:rPr>
          <w:color w:val="145A32"/>
          <w:sz w:val="19"/>
        </w:rPr>
        <w:t>"</w:t>
      </w:r>
      <w:proofErr w:type="gramEnd"/>
      <w:r>
        <w:rPr>
          <w:color w:val="145A32"/>
          <w:sz w:val="19"/>
        </w:rPr>
        <w:t>You might not have caught it since you're not on the receiving end — let me try it another way." [Exaggerate the flat version even more — completely deadpan — then contrast with a very warm version.] "There it is. That's the gap between a call that feels robotic and one that feels human."</w:t>
      </w:r>
    </w:p>
    <w:p w14:paraId="3D2BC38D" w14:textId="77777777" w:rsidR="003A4D41" w:rsidRDefault="00E82DFD">
      <w:pPr>
        <w:shd w:val="clear" w:color="auto" w:fill="FEF9E7"/>
        <w:spacing w:before="60" w:after="60"/>
        <w:ind w:left="288" w:right="288"/>
      </w:pPr>
      <w:proofErr w:type="gramStart"/>
      <w:r>
        <w:rPr>
          <w:color w:val="7D6608"/>
          <w:sz w:val="19"/>
        </w:rPr>
        <w:t>📝</w:t>
      </w:r>
      <w:r>
        <w:rPr>
          <w:color w:val="7D6608"/>
          <w:sz w:val="19"/>
        </w:rPr>
        <w:t xml:space="preserve">  Facilitator</w:t>
      </w:r>
      <w:proofErr w:type="gramEnd"/>
      <w:r>
        <w:rPr>
          <w:color w:val="7D6608"/>
          <w:sz w:val="19"/>
        </w:rPr>
        <w:t xml:space="preserve"> Note: Tone tips to </w:t>
      </w:r>
      <w:proofErr w:type="gramStart"/>
      <w:r>
        <w:rPr>
          <w:color w:val="7D6608"/>
          <w:sz w:val="19"/>
        </w:rPr>
        <w:t>cover:</w:t>
      </w:r>
      <w:proofErr w:type="gramEnd"/>
      <w:r>
        <w:rPr>
          <w:color w:val="7D6608"/>
          <w:sz w:val="19"/>
        </w:rPr>
        <w:t xml:space="preserve"> smile while you speak (customers can hear it), vary your pitch, avoid sounding robotic, control your pace, match energy — calm for concerns, warm for wins.</w:t>
      </w:r>
    </w:p>
    <w:p w14:paraId="52F9D728" w14:textId="77777777" w:rsidR="003A4D41" w:rsidRDefault="00E82DFD">
      <w:r>
        <w:rPr>
          <w:b/>
          <w:color w:val="C0392B"/>
          <w:sz w:val="20"/>
        </w:rPr>
        <w:t>➡</w:t>
      </w:r>
      <w:proofErr w:type="gramStart"/>
      <w:r>
        <w:rPr>
          <w:b/>
          <w:color w:val="C0392B"/>
          <w:sz w:val="20"/>
        </w:rPr>
        <w:t>️</w:t>
      </w:r>
      <w:r>
        <w:rPr>
          <w:b/>
          <w:color w:val="C0392B"/>
          <w:sz w:val="20"/>
        </w:rPr>
        <w:t xml:space="preserve">  TRANSITION</w:t>
      </w:r>
      <w:proofErr w:type="gramEnd"/>
      <w:r>
        <w:rPr>
          <w:b/>
          <w:color w:val="C0392B"/>
          <w:sz w:val="20"/>
        </w:rPr>
        <w:t xml:space="preserve">: </w:t>
      </w:r>
      <w:r>
        <w:rPr>
          <w:sz w:val="20"/>
        </w:rPr>
        <w:t>"You're about to try this yourselves. Let's do the Tone Challenge."</w:t>
      </w:r>
    </w:p>
    <w:p w14:paraId="55BFF8B0" w14:textId="77777777" w:rsidR="003A4D41" w:rsidRDefault="00E82DFD">
      <w:pPr>
        <w:spacing w:before="160" w:after="80"/>
      </w:pPr>
      <w:r>
        <w:rPr>
          <w:b/>
          <w:color w:val="2C3E50"/>
          <w:sz w:val="24"/>
        </w:rPr>
        <w:t xml:space="preserve">SLIDE 13 — Tone </w:t>
      </w:r>
      <w:proofErr w:type="gramStart"/>
      <w:r>
        <w:rPr>
          <w:b/>
          <w:color w:val="2C3E50"/>
          <w:sz w:val="24"/>
        </w:rPr>
        <w:t>Challenge  |</w:t>
      </w:r>
      <w:proofErr w:type="gramEnd"/>
      <w:r>
        <w:rPr>
          <w:b/>
          <w:color w:val="2C3E50"/>
          <w:sz w:val="24"/>
        </w:rPr>
        <w:t xml:space="preserve">  ⏱ 7 min</w:t>
      </w:r>
    </w:p>
    <w:p w14:paraId="40B46C00" w14:textId="77777777" w:rsidR="003A4D41" w:rsidRDefault="00E82DFD">
      <w:pPr>
        <w:shd w:val="clear" w:color="auto" w:fill="EBF5FB"/>
        <w:spacing w:before="80" w:after="80"/>
        <w:ind w:left="360" w:right="360"/>
      </w:pPr>
      <w:proofErr w:type="gramStart"/>
      <w:r>
        <w:rPr>
          <w:i/>
          <w:color w:val="1A5276"/>
          <w:sz w:val="20"/>
        </w:rPr>
        <w:t>💬</w:t>
      </w:r>
      <w:r>
        <w:rPr>
          <w:i/>
          <w:color w:val="1A5276"/>
          <w:sz w:val="20"/>
        </w:rPr>
        <w:t xml:space="preserve">  "</w:t>
      </w:r>
      <w:proofErr w:type="gramEnd"/>
      <w:r>
        <w:rPr>
          <w:i/>
          <w:color w:val="1A5276"/>
          <w:sz w:val="20"/>
        </w:rPr>
        <w:t>Everyone is going to say the same line three ways: (1) flat and robotic — no energy, no variation; (2) over the top and enthusiastic — way too much; (3) warm and confident — the real you. Exaggerate 1 and 2. It makes version 3 land way harder, and it keeps things fun."</w:t>
      </w:r>
    </w:p>
    <w:p w14:paraId="64A023B3" w14:textId="77777777" w:rsidR="003A4D41" w:rsidRDefault="00E82DFD">
      <w:pPr>
        <w:spacing w:before="40" w:after="60"/>
      </w:pPr>
      <w:r>
        <w:rPr>
          <w:b/>
          <w:sz w:val="20"/>
        </w:rPr>
        <w:t>The line</w:t>
      </w:r>
      <w:proofErr w:type="gramStart"/>
      <w:r>
        <w:rPr>
          <w:b/>
          <w:sz w:val="20"/>
        </w:rPr>
        <w:t>:  "</w:t>
      </w:r>
      <w:proofErr w:type="gramEnd"/>
      <w:r>
        <w:rPr>
          <w:b/>
          <w:sz w:val="20"/>
        </w:rPr>
        <w:t>I understand your frustration, and I'm here to help."</w:t>
      </w:r>
    </w:p>
    <w:p w14:paraId="6E8672D9" w14:textId="77777777" w:rsidR="003A4D41" w:rsidRDefault="00E82DFD">
      <w:pPr>
        <w:shd w:val="clear" w:color="auto" w:fill="FEF9E7"/>
        <w:spacing w:before="60" w:after="60"/>
        <w:ind w:left="288" w:right="288"/>
      </w:pPr>
      <w:proofErr w:type="gramStart"/>
      <w:r>
        <w:rPr>
          <w:color w:val="7D6608"/>
          <w:sz w:val="19"/>
        </w:rPr>
        <w:t>📝</w:t>
      </w:r>
      <w:r>
        <w:rPr>
          <w:color w:val="7D6608"/>
          <w:sz w:val="19"/>
        </w:rPr>
        <w:t xml:space="preserve">  Facilitator</w:t>
      </w:r>
      <w:proofErr w:type="gramEnd"/>
      <w:r>
        <w:rPr>
          <w:color w:val="7D6608"/>
          <w:sz w:val="19"/>
        </w:rPr>
        <w:t xml:space="preserve"> Note: Group of 4: run this together in the main room, everyone unmuted. Group of 7+: breakout groups of 3.</w:t>
      </w:r>
    </w:p>
    <w:p w14:paraId="36F0F375" w14:textId="77777777" w:rsidR="003A4D41" w:rsidRDefault="00E82DFD">
      <w:pPr>
        <w:shd w:val="clear" w:color="auto" w:fill="EBF5FB"/>
        <w:spacing w:before="80" w:after="80"/>
        <w:ind w:left="360" w:right="360"/>
      </w:pPr>
      <w:proofErr w:type="gramStart"/>
      <w:r>
        <w:rPr>
          <w:i/>
          <w:color w:val="1A5276"/>
          <w:sz w:val="20"/>
        </w:rPr>
        <w:t>💬</w:t>
      </w:r>
      <w:r>
        <w:rPr>
          <w:i/>
          <w:color w:val="1A5276"/>
          <w:sz w:val="20"/>
        </w:rPr>
        <w:t xml:space="preserve">  "</w:t>
      </w:r>
      <w:proofErr w:type="gramEnd"/>
      <w:r>
        <w:rPr>
          <w:i/>
          <w:color w:val="1A5276"/>
          <w:sz w:val="20"/>
        </w:rPr>
        <w:t>Alright — two or three people, unmute and give me your best warm and confident version. Everyone else, react in chat or use your emoji reactions."</w:t>
      </w:r>
    </w:p>
    <w:p w14:paraId="54B89676" w14:textId="77777777" w:rsidR="003A4D41" w:rsidRDefault="00E82DFD">
      <w:pPr>
        <w:shd w:val="clear" w:color="auto" w:fill="EAFAF1"/>
        <w:spacing w:before="60" w:after="60"/>
        <w:ind w:left="288" w:right="288"/>
      </w:pPr>
      <w:proofErr w:type="gramStart"/>
      <w:r>
        <w:rPr>
          <w:b/>
          <w:color w:val="1E8449"/>
          <w:sz w:val="19"/>
        </w:rPr>
        <w:t>✅</w:t>
      </w:r>
      <w:r>
        <w:rPr>
          <w:b/>
          <w:color w:val="1E8449"/>
          <w:sz w:val="19"/>
        </w:rPr>
        <w:t xml:space="preserve">  If</w:t>
      </w:r>
      <w:proofErr w:type="gramEnd"/>
      <w:r>
        <w:rPr>
          <w:b/>
          <w:color w:val="1E8449"/>
          <w:sz w:val="19"/>
        </w:rPr>
        <w:t xml:space="preserve"> no one volunteers to share</w:t>
      </w:r>
      <w:proofErr w:type="gramStart"/>
      <w:r>
        <w:rPr>
          <w:b/>
          <w:color w:val="1E8449"/>
          <w:sz w:val="19"/>
        </w:rPr>
        <w:t xml:space="preserve">:  </w:t>
      </w:r>
      <w:r>
        <w:rPr>
          <w:color w:val="145A32"/>
          <w:sz w:val="19"/>
        </w:rPr>
        <w:t>"</w:t>
      </w:r>
      <w:proofErr w:type="gramEnd"/>
      <w:r>
        <w:rPr>
          <w:color w:val="145A32"/>
          <w:sz w:val="19"/>
        </w:rPr>
        <w:t>No pressure — I'll model it one more time and then I'd love for someone to try." [Deliver a strong, warm version.] "Who can top that? I genuinely think someone in this room can." [Light humor usually gets a volunteer.] Alternatively: "Let's all say it together — everyone unmuted, version 3 on 3... 1, 2, 3." [Group delivery breaks the ice.]</w:t>
      </w:r>
    </w:p>
    <w:p w14:paraId="4871073B" w14:textId="77777777" w:rsidR="003A4D41" w:rsidRDefault="00E82DFD">
      <w:pPr>
        <w:spacing w:before="160" w:after="80"/>
      </w:pPr>
      <w:r>
        <w:rPr>
          <w:b/>
          <w:color w:val="566573"/>
        </w:rPr>
        <w:t>Tone Challenge Debrief</w:t>
      </w:r>
    </w:p>
    <w:p w14:paraId="332F3E86" w14:textId="77777777" w:rsidR="003A4D41" w:rsidRDefault="00E82DFD">
      <w:pPr>
        <w:shd w:val="clear" w:color="auto" w:fill="EBF5FB"/>
        <w:spacing w:before="80" w:after="80"/>
        <w:ind w:left="360" w:right="360"/>
      </w:pPr>
      <w:proofErr w:type="gramStart"/>
      <w:r>
        <w:rPr>
          <w:i/>
          <w:color w:val="1A5276"/>
          <w:sz w:val="20"/>
        </w:rPr>
        <w:t>💬</w:t>
      </w:r>
      <w:r>
        <w:rPr>
          <w:i/>
          <w:color w:val="1A5276"/>
          <w:sz w:val="20"/>
        </w:rPr>
        <w:t xml:space="preserve">  "</w:t>
      </w:r>
      <w:proofErr w:type="gramEnd"/>
      <w:r>
        <w:rPr>
          <w:i/>
          <w:color w:val="1A5276"/>
          <w:sz w:val="20"/>
        </w:rPr>
        <w:t>What changed between version 1 and version 3? Was it the words — or something else?" Take 2–3 answers.</w:t>
      </w:r>
    </w:p>
    <w:p w14:paraId="367E5739" w14:textId="77777777" w:rsidR="003A4D41" w:rsidRDefault="00E82DFD">
      <w:pPr>
        <w:shd w:val="clear" w:color="auto" w:fill="EAFAF1"/>
        <w:spacing w:before="60" w:after="60"/>
        <w:ind w:left="288" w:right="288"/>
      </w:pPr>
      <w:proofErr w:type="gramStart"/>
      <w:r>
        <w:rPr>
          <w:b/>
          <w:color w:val="1E8449"/>
          <w:sz w:val="19"/>
        </w:rPr>
        <w:t>✅</w:t>
      </w:r>
      <w:r>
        <w:rPr>
          <w:b/>
          <w:color w:val="1E8449"/>
          <w:sz w:val="19"/>
        </w:rPr>
        <w:t xml:space="preserve">  If</w:t>
      </w:r>
      <w:proofErr w:type="gramEnd"/>
      <w:r>
        <w:rPr>
          <w:b/>
          <w:color w:val="1E8449"/>
          <w:sz w:val="19"/>
        </w:rPr>
        <w:t xml:space="preserve"> the room is quiet — offer this</w:t>
      </w:r>
      <w:proofErr w:type="gramStart"/>
      <w:r>
        <w:rPr>
          <w:b/>
          <w:color w:val="1E8449"/>
          <w:sz w:val="19"/>
        </w:rPr>
        <w:t xml:space="preserve">:  </w:t>
      </w:r>
      <w:r>
        <w:rPr>
          <w:color w:val="145A32"/>
          <w:sz w:val="19"/>
        </w:rPr>
        <w:t>"</w:t>
      </w:r>
      <w:proofErr w:type="gramEnd"/>
      <w:r>
        <w:rPr>
          <w:color w:val="145A32"/>
          <w:sz w:val="19"/>
        </w:rPr>
        <w:t>The words were identical — what changed was everything else: pace, pitch, energy, presence. And that's what the customer hears. They're not reading a transcript. They're experiencing a person. Version 3 felt like a person. Version 1 felt like a system message."</w:t>
      </w:r>
    </w:p>
    <w:p w14:paraId="27E4F68E" w14:textId="77777777" w:rsidR="003A4D41" w:rsidRDefault="00E82DFD">
      <w:r>
        <w:rPr>
          <w:b/>
          <w:color w:val="C0392B"/>
          <w:sz w:val="20"/>
        </w:rPr>
        <w:t>➡</w:t>
      </w:r>
      <w:proofErr w:type="gramStart"/>
      <w:r>
        <w:rPr>
          <w:b/>
          <w:color w:val="C0392B"/>
          <w:sz w:val="20"/>
        </w:rPr>
        <w:t>️</w:t>
      </w:r>
      <w:r>
        <w:rPr>
          <w:b/>
          <w:color w:val="C0392B"/>
          <w:sz w:val="20"/>
        </w:rPr>
        <w:t xml:space="preserve">  TRANSITION</w:t>
      </w:r>
      <w:proofErr w:type="gramEnd"/>
      <w:r>
        <w:rPr>
          <w:b/>
          <w:color w:val="C0392B"/>
          <w:sz w:val="20"/>
        </w:rPr>
        <w:t xml:space="preserve">: </w:t>
      </w:r>
      <w:r>
        <w:rPr>
          <w:sz w:val="20"/>
        </w:rPr>
        <w:t>"So now you've got the language AND the delivery. Let's go one layer deeper — what do you do when the customer on the other end is already fired up?"</w:t>
      </w:r>
    </w:p>
    <w:p w14:paraId="15D37F0E" w14:textId="77777777" w:rsidR="003A4D41" w:rsidRDefault="00E82DFD">
      <w:pPr>
        <w:spacing w:before="160" w:after="80"/>
      </w:pPr>
      <w:r>
        <w:rPr>
          <w:b/>
          <w:color w:val="2C3E50"/>
          <w:sz w:val="24"/>
        </w:rPr>
        <w:t xml:space="preserve">SLIDE 14 — Active Listening &amp; </w:t>
      </w:r>
      <w:proofErr w:type="gramStart"/>
      <w:r>
        <w:rPr>
          <w:b/>
          <w:color w:val="2C3E50"/>
          <w:sz w:val="24"/>
        </w:rPr>
        <w:t>Empathy  |</w:t>
      </w:r>
      <w:proofErr w:type="gramEnd"/>
      <w:r>
        <w:rPr>
          <w:b/>
          <w:color w:val="2C3E50"/>
          <w:sz w:val="24"/>
        </w:rPr>
        <w:t xml:space="preserve">  ⏱ Part of 6-min block</w:t>
      </w:r>
    </w:p>
    <w:p w14:paraId="6DBDEAEA" w14:textId="77777777" w:rsidR="003A4D41" w:rsidRDefault="00E82DFD">
      <w:pPr>
        <w:shd w:val="clear" w:color="auto" w:fill="EBF5FB"/>
        <w:spacing w:before="80" w:after="80"/>
        <w:ind w:left="360" w:right="360"/>
      </w:pPr>
      <w:proofErr w:type="gramStart"/>
      <w:r>
        <w:rPr>
          <w:i/>
          <w:color w:val="1A5276"/>
          <w:sz w:val="20"/>
        </w:rPr>
        <w:t>💬</w:t>
      </w:r>
      <w:r>
        <w:rPr>
          <w:i/>
          <w:color w:val="1A5276"/>
          <w:sz w:val="20"/>
        </w:rPr>
        <w:t xml:space="preserve">  "</w:t>
      </w:r>
      <w:proofErr w:type="gramEnd"/>
      <w:r>
        <w:rPr>
          <w:i/>
          <w:color w:val="1A5276"/>
          <w:sz w:val="20"/>
        </w:rPr>
        <w:t>Great communication always starts with understanding before responding. Two things have to happen at the same time: actively listen AND show empathy."</w:t>
      </w:r>
    </w:p>
    <w:p w14:paraId="29EA0101" w14:textId="77777777" w:rsidR="003A4D41" w:rsidRDefault="00E82DFD">
      <w:pPr>
        <w:spacing w:before="40" w:after="60"/>
      </w:pPr>
      <w:proofErr w:type="gramStart"/>
      <w:r>
        <w:rPr>
          <w:sz w:val="20"/>
        </w:rPr>
        <w:t>Walk</w:t>
      </w:r>
      <w:proofErr w:type="gramEnd"/>
      <w:r>
        <w:rPr>
          <w:sz w:val="20"/>
        </w:rPr>
        <w:t xml:space="preserve"> both sides of the slide:</w:t>
      </w:r>
    </w:p>
    <w:p w14:paraId="11354FB8" w14:textId="77777777" w:rsidR="003A4D41" w:rsidRDefault="00E82DFD">
      <w:pPr>
        <w:pStyle w:val="ListBullet"/>
        <w:spacing w:after="40"/>
      </w:pPr>
      <w:r>
        <w:rPr>
          <w:sz w:val="20"/>
        </w:rPr>
        <w:t>Let customers finish speaking — resist the urge to jump in</w:t>
      </w:r>
    </w:p>
    <w:p w14:paraId="453FFCD7" w14:textId="77777777" w:rsidR="003A4D41" w:rsidRDefault="00E82DFD">
      <w:pPr>
        <w:pStyle w:val="ListBullet"/>
        <w:spacing w:after="40"/>
      </w:pPr>
      <w:r>
        <w:rPr>
          <w:sz w:val="20"/>
        </w:rPr>
        <w:t>Paraphrase key points back to them</w:t>
      </w:r>
    </w:p>
    <w:p w14:paraId="42D3AA62" w14:textId="77777777" w:rsidR="003A4D41" w:rsidRDefault="00E82DFD">
      <w:pPr>
        <w:pStyle w:val="ListBullet"/>
        <w:spacing w:after="40"/>
      </w:pPr>
      <w:r>
        <w:rPr>
          <w:sz w:val="20"/>
        </w:rPr>
        <w:t>Ask clarifying questions</w:t>
      </w:r>
    </w:p>
    <w:p w14:paraId="4D3C491E" w14:textId="77777777" w:rsidR="003A4D41" w:rsidRDefault="00E82DFD">
      <w:pPr>
        <w:pStyle w:val="ListBullet"/>
        <w:spacing w:after="40"/>
      </w:pPr>
      <w:r>
        <w:rPr>
          <w:sz w:val="20"/>
        </w:rPr>
        <w:lastRenderedPageBreak/>
        <w:t>Take notes</w:t>
      </w:r>
    </w:p>
    <w:p w14:paraId="1CCDE3BC" w14:textId="77777777" w:rsidR="003A4D41" w:rsidRDefault="00E82DFD">
      <w:pPr>
        <w:spacing w:before="40" w:after="60"/>
      </w:pPr>
      <w:r>
        <w:rPr>
          <w:sz w:val="20"/>
        </w:rPr>
        <w:t>Empathy phrases to model aloud:</w:t>
      </w:r>
    </w:p>
    <w:p w14:paraId="21A662FD" w14:textId="77777777" w:rsidR="003A4D41" w:rsidRDefault="00E82DFD">
      <w:pPr>
        <w:pStyle w:val="ListBullet"/>
        <w:spacing w:after="40"/>
      </w:pPr>
      <w:r>
        <w:rPr>
          <w:sz w:val="20"/>
        </w:rPr>
        <w:t>"I understand how frustrating that must be."</w:t>
      </w:r>
    </w:p>
    <w:p w14:paraId="07304686" w14:textId="77777777" w:rsidR="003A4D41" w:rsidRDefault="00E82DFD">
      <w:pPr>
        <w:pStyle w:val="ListBullet"/>
        <w:spacing w:after="40"/>
      </w:pPr>
      <w:r>
        <w:rPr>
          <w:sz w:val="20"/>
        </w:rPr>
        <w:t>"Thank you for bringing this to our attention."</w:t>
      </w:r>
    </w:p>
    <w:p w14:paraId="620E4883" w14:textId="77777777" w:rsidR="003A4D41" w:rsidRDefault="00E82DFD">
      <w:pPr>
        <w:pStyle w:val="ListBullet"/>
        <w:spacing w:after="40"/>
      </w:pPr>
      <w:r>
        <w:rPr>
          <w:sz w:val="20"/>
        </w:rPr>
        <w:t>"Let me see what I can do."</w:t>
      </w:r>
    </w:p>
    <w:p w14:paraId="5900AE84" w14:textId="77777777" w:rsidR="003A4D41" w:rsidRDefault="00E82DFD">
      <w:pPr>
        <w:spacing w:before="160" w:after="80"/>
      </w:pPr>
      <w:r>
        <w:rPr>
          <w:b/>
          <w:color w:val="566573"/>
        </w:rPr>
        <w:t>Quick Scenario Check</w:t>
      </w:r>
    </w:p>
    <w:p w14:paraId="0A33F17F" w14:textId="77777777" w:rsidR="003A4D41" w:rsidRDefault="00E82DFD">
      <w:pPr>
        <w:shd w:val="clear" w:color="auto" w:fill="EBF5FB"/>
        <w:spacing w:before="80" w:after="80"/>
        <w:ind w:left="360" w:right="360"/>
      </w:pPr>
      <w:proofErr w:type="gramStart"/>
      <w:r>
        <w:rPr>
          <w:i/>
          <w:color w:val="1A5276"/>
          <w:sz w:val="20"/>
        </w:rPr>
        <w:t>💬</w:t>
      </w:r>
      <w:r>
        <w:rPr>
          <w:i/>
          <w:color w:val="1A5276"/>
          <w:sz w:val="20"/>
        </w:rPr>
        <w:t xml:space="preserve">  "</w:t>
      </w:r>
      <w:proofErr w:type="gramEnd"/>
      <w:r>
        <w:rPr>
          <w:i/>
          <w:color w:val="1A5276"/>
          <w:sz w:val="20"/>
        </w:rPr>
        <w:t>How would you respond to this?" [Read:] "I've been transferred three times and nobody has helped me."</w:t>
      </w:r>
    </w:p>
    <w:p w14:paraId="05C44C10" w14:textId="77777777" w:rsidR="003A4D41" w:rsidRDefault="00E82DFD">
      <w:pPr>
        <w:shd w:val="clear" w:color="auto" w:fill="EAFAF1"/>
        <w:spacing w:before="60" w:after="60"/>
        <w:ind w:left="288" w:right="288"/>
      </w:pPr>
      <w:proofErr w:type="gramStart"/>
      <w:r>
        <w:rPr>
          <w:b/>
          <w:color w:val="1E8449"/>
          <w:sz w:val="19"/>
        </w:rPr>
        <w:t>✅</w:t>
      </w:r>
      <w:r>
        <w:rPr>
          <w:b/>
          <w:color w:val="1E8449"/>
          <w:sz w:val="19"/>
        </w:rPr>
        <w:t xml:space="preserve">  Model</w:t>
      </w:r>
      <w:proofErr w:type="gramEnd"/>
      <w:r>
        <w:rPr>
          <w:b/>
          <w:color w:val="1E8449"/>
          <w:sz w:val="19"/>
        </w:rPr>
        <w:t xml:space="preserve"> Answer (use this if no one responds)</w:t>
      </w:r>
      <w:proofErr w:type="gramStart"/>
      <w:r>
        <w:rPr>
          <w:b/>
          <w:color w:val="1E8449"/>
          <w:sz w:val="19"/>
        </w:rPr>
        <w:t xml:space="preserve">:  </w:t>
      </w:r>
      <w:r>
        <w:rPr>
          <w:color w:val="145A32"/>
          <w:sz w:val="19"/>
        </w:rPr>
        <w:t>"</w:t>
      </w:r>
      <w:proofErr w:type="gramEnd"/>
      <w:r>
        <w:rPr>
          <w:color w:val="145A32"/>
          <w:sz w:val="19"/>
        </w:rPr>
        <w:t>I completely understand your frustration, and I sincerely apologize for the experience you've had so far. I'm [your name], and I'm going to personally take care of this for you right now. Can you walk me through what's happening so I can make sure we resolve this today?" — Notice it does two things at once: acknowledges the frustration AND commits to staying on it without another transfer.</w:t>
      </w:r>
    </w:p>
    <w:p w14:paraId="56A6BAC2" w14:textId="77777777" w:rsidR="003A4D41" w:rsidRDefault="00E82DFD">
      <w:r>
        <w:rPr>
          <w:b/>
          <w:color w:val="C0392B"/>
          <w:sz w:val="20"/>
        </w:rPr>
        <w:t>➡</w:t>
      </w:r>
      <w:proofErr w:type="gramStart"/>
      <w:r>
        <w:rPr>
          <w:b/>
          <w:color w:val="C0392B"/>
          <w:sz w:val="20"/>
        </w:rPr>
        <w:t>️</w:t>
      </w:r>
      <w:r>
        <w:rPr>
          <w:b/>
          <w:color w:val="C0392B"/>
          <w:sz w:val="20"/>
        </w:rPr>
        <w:t xml:space="preserve">  TRANSITION</w:t>
      </w:r>
      <w:proofErr w:type="gramEnd"/>
      <w:r>
        <w:rPr>
          <w:b/>
          <w:color w:val="C0392B"/>
          <w:sz w:val="20"/>
        </w:rPr>
        <w:t xml:space="preserve">: </w:t>
      </w:r>
      <w:r>
        <w:rPr>
          <w:sz w:val="20"/>
        </w:rPr>
        <w:t>"Let's take that a step further. What happens when the conversation gets really difficult?"</w:t>
      </w:r>
    </w:p>
    <w:p w14:paraId="5557801D" w14:textId="77777777" w:rsidR="003A4D41" w:rsidRDefault="00E82DFD">
      <w:pPr>
        <w:spacing w:before="160" w:after="80"/>
      </w:pPr>
      <w:r>
        <w:rPr>
          <w:b/>
          <w:color w:val="2C3E50"/>
          <w:sz w:val="24"/>
        </w:rPr>
        <w:t>SLIDE 15 — When Conversations Get Difficult</w:t>
      </w:r>
    </w:p>
    <w:p w14:paraId="18DAB7FF" w14:textId="77777777" w:rsidR="003A4D41" w:rsidRDefault="00E82DFD">
      <w:pPr>
        <w:shd w:val="clear" w:color="auto" w:fill="EBF5FB"/>
        <w:spacing w:before="80" w:after="80"/>
        <w:ind w:left="360" w:right="360"/>
      </w:pPr>
      <w:proofErr w:type="gramStart"/>
      <w:r>
        <w:rPr>
          <w:i/>
          <w:color w:val="1A5276"/>
          <w:sz w:val="20"/>
        </w:rPr>
        <w:t>💬</w:t>
      </w:r>
      <w:r>
        <w:rPr>
          <w:i/>
          <w:color w:val="1A5276"/>
          <w:sz w:val="20"/>
        </w:rPr>
        <w:t xml:space="preserve">  "</w:t>
      </w:r>
      <w:proofErr w:type="gramEnd"/>
      <w:r>
        <w:rPr>
          <w:i/>
          <w:color w:val="1A5276"/>
          <w:sz w:val="20"/>
        </w:rPr>
        <w:t>Before you respond — what emotion do you hear in this?" [Read:] "I don't care what your policy says!"</w:t>
      </w:r>
    </w:p>
    <w:p w14:paraId="19D174DA" w14:textId="77777777" w:rsidR="003A4D41" w:rsidRDefault="00E82DFD">
      <w:pPr>
        <w:shd w:val="clear" w:color="auto" w:fill="EAFAF1"/>
        <w:spacing w:before="60" w:after="60"/>
        <w:ind w:left="288" w:right="288"/>
      </w:pPr>
      <w:proofErr w:type="gramStart"/>
      <w:r>
        <w:rPr>
          <w:b/>
          <w:color w:val="1E8449"/>
          <w:sz w:val="19"/>
        </w:rPr>
        <w:t>✅</w:t>
      </w:r>
      <w:r>
        <w:rPr>
          <w:b/>
          <w:color w:val="1E8449"/>
          <w:sz w:val="19"/>
        </w:rPr>
        <w:t xml:space="preserve">  If</w:t>
      </w:r>
      <w:proofErr w:type="gramEnd"/>
      <w:r>
        <w:rPr>
          <w:b/>
          <w:color w:val="1E8449"/>
          <w:sz w:val="19"/>
        </w:rPr>
        <w:t xml:space="preserve"> no one calls out the emotion</w:t>
      </w:r>
      <w:proofErr w:type="gramStart"/>
      <w:r>
        <w:rPr>
          <w:b/>
          <w:color w:val="1E8449"/>
          <w:sz w:val="19"/>
        </w:rPr>
        <w:t xml:space="preserve">:  </w:t>
      </w:r>
      <w:r>
        <w:rPr>
          <w:color w:val="145A32"/>
          <w:sz w:val="19"/>
        </w:rPr>
        <w:t>"</w:t>
      </w:r>
      <w:proofErr w:type="gramEnd"/>
      <w:r>
        <w:rPr>
          <w:color w:val="145A32"/>
          <w:sz w:val="19"/>
        </w:rPr>
        <w:t>I hear anger, but underneath it I also hear exhaustion — someone who feels like they've hit a wall. That matters, because when you respond, you're not just addressing what they said. You're addressing how they feel. What would acknowledge both the anger AND the exhaustion?"</w:t>
      </w:r>
    </w:p>
    <w:p w14:paraId="137C800D" w14:textId="77777777" w:rsidR="003A4D41" w:rsidRDefault="00E82DFD">
      <w:pPr>
        <w:spacing w:before="40" w:after="60"/>
      </w:pPr>
      <w:r>
        <w:rPr>
          <w:sz w:val="20"/>
        </w:rPr>
        <w:t>Walk the key principles:</w:t>
      </w:r>
    </w:p>
    <w:p w14:paraId="2A4936AF" w14:textId="77777777" w:rsidR="003A4D41" w:rsidRDefault="00E82DFD">
      <w:pPr>
        <w:pStyle w:val="ListBullet"/>
        <w:spacing w:after="40"/>
      </w:pPr>
      <w:r>
        <w:rPr>
          <w:sz w:val="20"/>
        </w:rPr>
        <w:t>Stay calm — don't match their energy</w:t>
      </w:r>
    </w:p>
    <w:p w14:paraId="55C3A7BF" w14:textId="77777777" w:rsidR="003A4D41" w:rsidRDefault="00E82DFD">
      <w:pPr>
        <w:pStyle w:val="ListBullet"/>
        <w:spacing w:after="40"/>
      </w:pPr>
      <w:r>
        <w:rPr>
          <w:sz w:val="20"/>
        </w:rPr>
        <w:t>Listen completely before responding</w:t>
      </w:r>
    </w:p>
    <w:p w14:paraId="4E0731DD" w14:textId="77777777" w:rsidR="003A4D41" w:rsidRDefault="00E82DFD">
      <w:pPr>
        <w:pStyle w:val="ListBullet"/>
        <w:spacing w:after="40"/>
      </w:pPr>
      <w:r>
        <w:rPr>
          <w:sz w:val="20"/>
        </w:rPr>
        <w:t>Acknowledge the emotion before explaining the solution</w:t>
      </w:r>
    </w:p>
    <w:p w14:paraId="0510BF35" w14:textId="77777777" w:rsidR="003A4D41" w:rsidRDefault="00E82DFD">
      <w:pPr>
        <w:pStyle w:val="ListBullet"/>
        <w:spacing w:after="40"/>
      </w:pPr>
      <w:r>
        <w:rPr>
          <w:sz w:val="20"/>
        </w:rPr>
        <w:t>Focus on what you CAN do, not just what you can't</w:t>
      </w:r>
    </w:p>
    <w:p w14:paraId="6E841883" w14:textId="77777777" w:rsidR="003A4D41" w:rsidRDefault="00E82DFD">
      <w:pPr>
        <w:pStyle w:val="ListBullet"/>
        <w:spacing w:after="40"/>
      </w:pPr>
      <w:r>
        <w:rPr>
          <w:sz w:val="20"/>
        </w:rPr>
        <w:t>Keep the conversation moving forward</w:t>
      </w:r>
    </w:p>
    <w:p w14:paraId="5CAD45A3" w14:textId="77777777" w:rsidR="003A4D41" w:rsidRDefault="00E82DFD">
      <w:pPr>
        <w:shd w:val="clear" w:color="auto" w:fill="EBF5FB"/>
        <w:spacing w:before="80" w:after="80"/>
        <w:ind w:left="360" w:right="360"/>
      </w:pPr>
      <w:proofErr w:type="gramStart"/>
      <w:r>
        <w:rPr>
          <w:i/>
          <w:color w:val="1A5276"/>
          <w:sz w:val="20"/>
        </w:rPr>
        <w:t>💬</w:t>
      </w:r>
      <w:r>
        <w:rPr>
          <w:i/>
          <w:color w:val="1A5276"/>
          <w:sz w:val="20"/>
        </w:rPr>
        <w:t xml:space="preserve">  "</w:t>
      </w:r>
      <w:proofErr w:type="gramEnd"/>
      <w:r>
        <w:rPr>
          <w:i/>
          <w:color w:val="1A5276"/>
          <w:sz w:val="20"/>
        </w:rPr>
        <w:t xml:space="preserve">That customer isn't upset </w:t>
      </w:r>
      <w:proofErr w:type="gramStart"/>
      <w:r>
        <w:rPr>
          <w:i/>
          <w:color w:val="1A5276"/>
          <w:sz w:val="20"/>
        </w:rPr>
        <w:t>at</w:t>
      </w:r>
      <w:proofErr w:type="gramEnd"/>
      <w:r>
        <w:rPr>
          <w:i/>
          <w:color w:val="1A5276"/>
          <w:sz w:val="20"/>
        </w:rPr>
        <w:t xml:space="preserve"> you personally. They're upset at the situation. Your calm is what changes the dynamic."</w:t>
      </w:r>
    </w:p>
    <w:p w14:paraId="7E55555A" w14:textId="77777777" w:rsidR="003A4D41" w:rsidRDefault="00E82DFD">
      <w:r>
        <w:rPr>
          <w:b/>
          <w:color w:val="C0392B"/>
          <w:sz w:val="20"/>
        </w:rPr>
        <w:t>➡</w:t>
      </w:r>
      <w:proofErr w:type="gramStart"/>
      <w:r>
        <w:rPr>
          <w:b/>
          <w:color w:val="C0392B"/>
          <w:sz w:val="20"/>
        </w:rPr>
        <w:t>️</w:t>
      </w:r>
      <w:r>
        <w:rPr>
          <w:b/>
          <w:color w:val="C0392B"/>
          <w:sz w:val="20"/>
        </w:rPr>
        <w:t xml:space="preserve">  TRANSITION</w:t>
      </w:r>
      <w:proofErr w:type="gramEnd"/>
      <w:r>
        <w:rPr>
          <w:b/>
          <w:color w:val="C0392B"/>
          <w:sz w:val="20"/>
        </w:rPr>
        <w:t xml:space="preserve">: </w:t>
      </w:r>
      <w:r>
        <w:rPr>
          <w:sz w:val="20"/>
        </w:rPr>
        <w:t>"So what does that actually sound like when you have to deliver news they don't want to hear?"</w:t>
      </w:r>
    </w:p>
    <w:p w14:paraId="2AB8676A" w14:textId="77777777" w:rsidR="003A4D41" w:rsidRDefault="00E82DFD">
      <w:pPr>
        <w:spacing w:before="160" w:after="80"/>
      </w:pPr>
      <w:r>
        <w:rPr>
          <w:b/>
          <w:color w:val="2C3E50"/>
          <w:sz w:val="24"/>
        </w:rPr>
        <w:t xml:space="preserve">SLIDE 16 — Delivering Difficult News &amp; Saying </w:t>
      </w:r>
      <w:proofErr w:type="gramStart"/>
      <w:r>
        <w:rPr>
          <w:b/>
          <w:color w:val="2C3E50"/>
          <w:sz w:val="24"/>
        </w:rPr>
        <w:t>No  |</w:t>
      </w:r>
      <w:proofErr w:type="gramEnd"/>
      <w:r>
        <w:rPr>
          <w:b/>
          <w:color w:val="2C3E50"/>
          <w:sz w:val="24"/>
        </w:rPr>
        <w:t xml:space="preserve">  ⏱ Continued</w:t>
      </w:r>
    </w:p>
    <w:p w14:paraId="7F6421F3" w14:textId="77777777" w:rsidR="003A4D41" w:rsidRDefault="00E82DFD">
      <w:pPr>
        <w:shd w:val="clear" w:color="auto" w:fill="EBF5FB"/>
        <w:spacing w:before="80" w:after="80"/>
        <w:ind w:left="360" w:right="360"/>
      </w:pPr>
      <w:proofErr w:type="gramStart"/>
      <w:r>
        <w:rPr>
          <w:i/>
          <w:color w:val="1A5276"/>
          <w:sz w:val="20"/>
        </w:rPr>
        <w:t>💬</w:t>
      </w:r>
      <w:r>
        <w:rPr>
          <w:i/>
          <w:color w:val="1A5276"/>
          <w:sz w:val="20"/>
        </w:rPr>
        <w:t xml:space="preserve">  "</w:t>
      </w:r>
      <w:proofErr w:type="gramEnd"/>
      <w:r>
        <w:rPr>
          <w:i/>
          <w:color w:val="1A5276"/>
          <w:sz w:val="20"/>
        </w:rPr>
        <w:t>Sometimes you have to tell someone something they genuinely don't want to hear. That doesn't mean being cold or robotic — it means being direct AND compassionate at the same time."</w:t>
      </w:r>
    </w:p>
    <w:p w14:paraId="3F775C51" w14:textId="77777777" w:rsidR="003A4D41" w:rsidRDefault="00E82DFD">
      <w:pPr>
        <w:spacing w:before="40" w:after="60"/>
      </w:pPr>
      <w:r>
        <w:rPr>
          <w:sz w:val="20"/>
        </w:rPr>
        <w:t>The five principles (walk each):</w:t>
      </w:r>
    </w:p>
    <w:p w14:paraId="611D5EC6" w14:textId="77777777" w:rsidR="003A4D41" w:rsidRDefault="00E82DFD">
      <w:pPr>
        <w:pStyle w:val="ListBullet"/>
        <w:spacing w:after="40"/>
      </w:pPr>
      <w:r>
        <w:rPr>
          <w:sz w:val="20"/>
        </w:rPr>
        <w:t>Lead with empathy before explaining the policy</w:t>
      </w:r>
    </w:p>
    <w:p w14:paraId="3EC9B97B" w14:textId="77777777" w:rsidR="003A4D41" w:rsidRDefault="00E82DFD">
      <w:pPr>
        <w:pStyle w:val="ListBullet"/>
        <w:spacing w:after="40"/>
      </w:pPr>
      <w:r>
        <w:rPr>
          <w:sz w:val="20"/>
        </w:rPr>
        <w:t>Be direct and transparent</w:t>
      </w:r>
    </w:p>
    <w:p w14:paraId="5BDD7E92" w14:textId="77777777" w:rsidR="003A4D41" w:rsidRDefault="00E82DFD">
      <w:pPr>
        <w:pStyle w:val="ListBullet"/>
        <w:spacing w:after="40"/>
      </w:pPr>
      <w:r>
        <w:rPr>
          <w:sz w:val="20"/>
        </w:rPr>
        <w:t>Explain the reason behind the decision</w:t>
      </w:r>
    </w:p>
    <w:p w14:paraId="5B4D8D8A" w14:textId="77777777" w:rsidR="003A4D41" w:rsidRDefault="00E82DFD">
      <w:pPr>
        <w:pStyle w:val="ListBullet"/>
        <w:spacing w:after="40"/>
      </w:pPr>
      <w:r>
        <w:rPr>
          <w:sz w:val="20"/>
        </w:rPr>
        <w:t>Offer the best available next step</w:t>
      </w:r>
    </w:p>
    <w:p w14:paraId="493BD38E" w14:textId="77777777" w:rsidR="003A4D41" w:rsidRDefault="00E82DFD">
      <w:pPr>
        <w:pStyle w:val="ListBullet"/>
        <w:spacing w:after="40"/>
      </w:pPr>
      <w:r>
        <w:rPr>
          <w:sz w:val="20"/>
        </w:rPr>
        <w:t>Focus on what you CAN do</w:t>
      </w:r>
    </w:p>
    <w:p w14:paraId="172FC20F" w14:textId="77777777" w:rsidR="003A4D41" w:rsidRDefault="00E82DFD">
      <w:pPr>
        <w:spacing w:before="40" w:after="60"/>
      </w:pPr>
      <w:r>
        <w:rPr>
          <w:sz w:val="20"/>
        </w:rPr>
        <w:t>Model Response — read in a warm, steady tone (not apologetic, not defensive):</w:t>
      </w:r>
    </w:p>
    <w:p w14:paraId="1E347A44" w14:textId="77777777" w:rsidR="003A4D41" w:rsidRDefault="00E82DFD">
      <w:pPr>
        <w:shd w:val="clear" w:color="auto" w:fill="EBF5FB"/>
        <w:spacing w:before="80" w:after="80"/>
        <w:ind w:left="360" w:right="360"/>
      </w:pPr>
      <w:proofErr w:type="gramStart"/>
      <w:r>
        <w:rPr>
          <w:i/>
          <w:color w:val="1A5276"/>
          <w:sz w:val="20"/>
        </w:rPr>
        <w:t>💬</w:t>
      </w:r>
      <w:r>
        <w:rPr>
          <w:i/>
          <w:color w:val="1A5276"/>
          <w:sz w:val="20"/>
        </w:rPr>
        <w:t xml:space="preserve">  "</w:t>
      </w:r>
      <w:proofErr w:type="gramEnd"/>
      <w:r>
        <w:rPr>
          <w:i/>
          <w:color w:val="1A5276"/>
          <w:sz w:val="20"/>
        </w:rPr>
        <w:t xml:space="preserve">I understand why you're disappointed, and I can see why you'd want a different outcome. Our refund policy allows refunds within the first 30 days, so I'm not able to process a refund for this course today. What I can do is review your account with you and see what options are available — such as transferring to </w:t>
      </w:r>
      <w:r>
        <w:rPr>
          <w:i/>
          <w:color w:val="1A5276"/>
          <w:sz w:val="20"/>
        </w:rPr>
        <w:lastRenderedPageBreak/>
        <w:t>another course, accessing available resources, or connecting you with the appropriate team if another solution applies. My goal is to help you find the best path forward."</w:t>
      </w:r>
    </w:p>
    <w:p w14:paraId="5E433ABF" w14:textId="77777777" w:rsidR="003A4D41" w:rsidRDefault="00E82DFD">
      <w:pPr>
        <w:shd w:val="clear" w:color="auto" w:fill="EAFAF1"/>
        <w:spacing w:before="60" w:after="60"/>
        <w:ind w:left="288" w:right="288"/>
      </w:pPr>
      <w:proofErr w:type="gramStart"/>
      <w:r>
        <w:rPr>
          <w:b/>
          <w:color w:val="1E8449"/>
          <w:sz w:val="19"/>
        </w:rPr>
        <w:t>✅</w:t>
      </w:r>
      <w:r>
        <w:rPr>
          <w:b/>
          <w:color w:val="1E8449"/>
          <w:sz w:val="19"/>
        </w:rPr>
        <w:t xml:space="preserve">  If</w:t>
      </w:r>
      <w:proofErr w:type="gramEnd"/>
      <w:r>
        <w:rPr>
          <w:b/>
          <w:color w:val="1E8449"/>
          <w:sz w:val="19"/>
        </w:rPr>
        <w:t xml:space="preserve"> someone </w:t>
      </w:r>
      <w:proofErr w:type="gramStart"/>
      <w:r>
        <w:rPr>
          <w:b/>
          <w:color w:val="1E8449"/>
          <w:sz w:val="19"/>
        </w:rPr>
        <w:t>asks</w:t>
      </w:r>
      <w:proofErr w:type="gramEnd"/>
      <w:r>
        <w:rPr>
          <w:b/>
          <w:color w:val="1E8449"/>
          <w:sz w:val="19"/>
        </w:rPr>
        <w:t xml:space="preserve"> "What if there's really no other option?"</w:t>
      </w:r>
      <w:proofErr w:type="gramStart"/>
      <w:r>
        <w:rPr>
          <w:b/>
          <w:color w:val="1E8449"/>
          <w:sz w:val="19"/>
        </w:rPr>
        <w:t xml:space="preserve">:  </w:t>
      </w:r>
      <w:r>
        <w:rPr>
          <w:color w:val="145A32"/>
          <w:sz w:val="19"/>
        </w:rPr>
        <w:t>"</w:t>
      </w:r>
      <w:proofErr w:type="gramEnd"/>
      <w:r>
        <w:rPr>
          <w:color w:val="145A32"/>
          <w:sz w:val="19"/>
        </w:rPr>
        <w:t xml:space="preserve">Great real-world question. Sometimes the honest answer is that the only option is the policy as it stands. In that case, your goal is to deliver that truth with empathy and respect, so the customer feels heard even if the outcome doesn't change. You can say: 'I want to be completely transparent with you — I've reviewed every option available to me, and unfortunately this is the </w:t>
      </w:r>
      <w:r>
        <w:rPr>
          <w:color w:val="145A32"/>
          <w:sz w:val="19"/>
        </w:rPr>
        <w:t>boundary I'm working within. I'm sorry I don't have a different answer today. Here's what I can make sure happens next...' The customer may still be disappointed, but they'll know they were treated with respect."</w:t>
      </w:r>
    </w:p>
    <w:p w14:paraId="5431AC7E" w14:textId="77777777" w:rsidR="003A4D41" w:rsidRDefault="00E82DFD">
      <w:pPr>
        <w:shd w:val="clear" w:color="auto" w:fill="FEF9E7"/>
        <w:spacing w:before="60" w:after="60"/>
        <w:ind w:left="288" w:right="288"/>
      </w:pPr>
      <w:proofErr w:type="gramStart"/>
      <w:r>
        <w:rPr>
          <w:color w:val="7D6608"/>
          <w:sz w:val="19"/>
        </w:rPr>
        <w:t>📝</w:t>
      </w:r>
      <w:r>
        <w:rPr>
          <w:color w:val="7D6608"/>
          <w:sz w:val="19"/>
        </w:rPr>
        <w:t xml:space="preserve">  Facilitator</w:t>
      </w:r>
      <w:proofErr w:type="gramEnd"/>
      <w:r>
        <w:rPr>
          <w:color w:val="7D6608"/>
          <w:sz w:val="19"/>
        </w:rPr>
        <w:t xml:space="preserve"> Note: The formula: Acknowledge → Explain → Offer an alternative → Keep it moving. This is the same structure learners will apply in Activity 3.</w:t>
      </w:r>
    </w:p>
    <w:p w14:paraId="10B34853" w14:textId="77777777" w:rsidR="003A4D41" w:rsidRDefault="00E82DFD">
      <w:r>
        <w:rPr>
          <w:b/>
          <w:color w:val="C0392B"/>
          <w:sz w:val="20"/>
        </w:rPr>
        <w:t>➡</w:t>
      </w:r>
      <w:proofErr w:type="gramStart"/>
      <w:r>
        <w:rPr>
          <w:b/>
          <w:color w:val="C0392B"/>
          <w:sz w:val="20"/>
        </w:rPr>
        <w:t>️</w:t>
      </w:r>
      <w:r>
        <w:rPr>
          <w:b/>
          <w:color w:val="C0392B"/>
          <w:sz w:val="20"/>
        </w:rPr>
        <w:t xml:space="preserve">  TRANSITION</w:t>
      </w:r>
      <w:proofErr w:type="gramEnd"/>
      <w:r>
        <w:rPr>
          <w:b/>
          <w:color w:val="C0392B"/>
          <w:sz w:val="20"/>
        </w:rPr>
        <w:t xml:space="preserve">: </w:t>
      </w:r>
      <w:r>
        <w:rPr>
          <w:sz w:val="20"/>
        </w:rPr>
        <w:t>"Alright — you've got all the tools. Let's put everything together."</w:t>
      </w:r>
    </w:p>
    <w:p w14:paraId="48EA56DE" w14:textId="77777777" w:rsidR="003A4D41" w:rsidRDefault="00E82DFD">
      <w:pPr>
        <w:spacing w:before="160" w:after="80"/>
      </w:pPr>
      <w:r>
        <w:rPr>
          <w:b/>
          <w:color w:val="2C3E50"/>
          <w:sz w:val="24"/>
        </w:rPr>
        <w:t xml:space="preserve">SLIDE 17 — Say It Like </w:t>
      </w:r>
      <w:proofErr w:type="gramStart"/>
      <w:r>
        <w:rPr>
          <w:b/>
          <w:color w:val="2C3E50"/>
          <w:sz w:val="24"/>
        </w:rPr>
        <w:t>a</w:t>
      </w:r>
      <w:proofErr w:type="gramEnd"/>
      <w:r>
        <w:rPr>
          <w:b/>
          <w:color w:val="2C3E50"/>
          <w:sz w:val="24"/>
        </w:rPr>
        <w:t xml:space="preserve"> Pro (</w:t>
      </w:r>
      <w:proofErr w:type="gramStart"/>
      <w:r>
        <w:rPr>
          <w:b/>
          <w:color w:val="2C3E50"/>
          <w:sz w:val="24"/>
        </w:rPr>
        <w:t>Intro)  |</w:t>
      </w:r>
      <w:proofErr w:type="gramEnd"/>
      <w:r>
        <w:rPr>
          <w:b/>
          <w:color w:val="2C3E50"/>
          <w:sz w:val="24"/>
        </w:rPr>
        <w:t xml:space="preserve">  ⏱ 11 min</w:t>
      </w:r>
    </w:p>
    <w:p w14:paraId="61135DC2" w14:textId="77777777" w:rsidR="003A4D41" w:rsidRDefault="00E82DFD">
      <w:pPr>
        <w:shd w:val="clear" w:color="auto" w:fill="EBF5FB"/>
        <w:spacing w:before="80" w:after="80"/>
        <w:ind w:left="360" w:right="360"/>
      </w:pPr>
      <w:proofErr w:type="gramStart"/>
      <w:r>
        <w:rPr>
          <w:i/>
          <w:color w:val="1A5276"/>
          <w:sz w:val="20"/>
        </w:rPr>
        <w:t>💬</w:t>
      </w:r>
      <w:r>
        <w:rPr>
          <w:i/>
          <w:color w:val="1A5276"/>
          <w:sz w:val="20"/>
        </w:rPr>
        <w:t xml:space="preserve">  "</w:t>
      </w:r>
      <w:proofErr w:type="gramEnd"/>
      <w:r>
        <w:rPr>
          <w:i/>
          <w:color w:val="1A5276"/>
          <w:sz w:val="20"/>
        </w:rPr>
        <w:t>This is the capstone. You're going to pull everything together — the 4 C's, your tone, active listening, empathy, and the difficult news framework — in one live response. Here's how it works: a customer scenario will display, think about how you'd respond as the CSR, and be ready to share aloud or in chat. As a group, we'll discuss what worked and where we can strengthen the response."</w:t>
      </w:r>
    </w:p>
    <w:p w14:paraId="3F00D6E2" w14:textId="77777777" w:rsidR="003A4D41" w:rsidRDefault="00E82DFD">
      <w:pPr>
        <w:shd w:val="clear" w:color="auto" w:fill="FEF9E7"/>
        <w:spacing w:before="60" w:after="60"/>
        <w:ind w:left="288" w:right="288"/>
      </w:pPr>
      <w:proofErr w:type="gramStart"/>
      <w:r>
        <w:rPr>
          <w:color w:val="7D6608"/>
          <w:sz w:val="19"/>
        </w:rPr>
        <w:t>📝</w:t>
      </w:r>
      <w:r>
        <w:rPr>
          <w:color w:val="7D6608"/>
          <w:sz w:val="19"/>
        </w:rPr>
        <w:t xml:space="preserve">  Facilitator</w:t>
      </w:r>
      <w:proofErr w:type="gramEnd"/>
      <w:r>
        <w:rPr>
          <w:color w:val="7D6608"/>
          <w:sz w:val="19"/>
        </w:rPr>
        <w:t xml:space="preserve"> Note: Group of 4: run all three scenarios live in the main room together. Group of 7+: breakout groups of 3 — CSR, Customer, Observer. Rotate so everyone plays CSR at least once. Model the first scenario yourself with a volunteer before releasing breakout rooms.</w:t>
      </w:r>
    </w:p>
    <w:p w14:paraId="1E407C29" w14:textId="77777777" w:rsidR="003A4D41" w:rsidRDefault="00E82DFD">
      <w:pPr>
        <w:shd w:val="clear" w:color="auto" w:fill="EBF5FB"/>
        <w:spacing w:before="80" w:after="80"/>
        <w:ind w:left="360" w:right="360"/>
      </w:pPr>
      <w:proofErr w:type="gramStart"/>
      <w:r>
        <w:rPr>
          <w:i/>
          <w:color w:val="1A5276"/>
          <w:sz w:val="20"/>
        </w:rPr>
        <w:t>💬</w:t>
      </w:r>
      <w:r>
        <w:rPr>
          <w:i/>
          <w:color w:val="1A5276"/>
          <w:sz w:val="20"/>
        </w:rPr>
        <w:t xml:space="preserve">  "</w:t>
      </w:r>
      <w:proofErr w:type="gramEnd"/>
      <w:r>
        <w:rPr>
          <w:i/>
          <w:color w:val="1A5276"/>
          <w:sz w:val="20"/>
        </w:rPr>
        <w:t xml:space="preserve">Keep these four in your mind as you respond: Clarity. </w:t>
      </w:r>
      <w:proofErr w:type="gramStart"/>
      <w:r>
        <w:rPr>
          <w:i/>
          <w:color w:val="1A5276"/>
          <w:sz w:val="20"/>
        </w:rPr>
        <w:t>Certainty</w:t>
      </w:r>
      <w:proofErr w:type="gramEnd"/>
      <w:r>
        <w:rPr>
          <w:i/>
          <w:color w:val="1A5276"/>
          <w:sz w:val="20"/>
        </w:rPr>
        <w:t>. Calmness. Competence."</w:t>
      </w:r>
    </w:p>
    <w:p w14:paraId="2AE8057D" w14:textId="77777777" w:rsidR="003A4D41" w:rsidRDefault="00E82DFD">
      <w:pPr>
        <w:spacing w:before="160" w:after="80"/>
      </w:pPr>
      <w:r>
        <w:rPr>
          <w:b/>
          <w:color w:val="2C3E50"/>
          <w:sz w:val="24"/>
        </w:rPr>
        <w:t xml:space="preserve">SLIDE 18 — Say It Like </w:t>
      </w:r>
      <w:proofErr w:type="gramStart"/>
      <w:r>
        <w:rPr>
          <w:b/>
          <w:color w:val="2C3E50"/>
          <w:sz w:val="24"/>
        </w:rPr>
        <w:t>a</w:t>
      </w:r>
      <w:proofErr w:type="gramEnd"/>
      <w:r>
        <w:rPr>
          <w:b/>
          <w:color w:val="2C3E50"/>
          <w:sz w:val="24"/>
        </w:rPr>
        <w:t xml:space="preserve"> Pro | Scenarios</w:t>
      </w:r>
    </w:p>
    <w:p w14:paraId="22276906" w14:textId="77777777" w:rsidR="003A4D41" w:rsidRDefault="00E82DFD">
      <w:pPr>
        <w:spacing w:before="160" w:after="80"/>
      </w:pPr>
      <w:r>
        <w:rPr>
          <w:b/>
          <w:color w:val="566573"/>
        </w:rPr>
        <w:t>Scenario 1 — Refund Request</w:t>
      </w:r>
    </w:p>
    <w:p w14:paraId="5CF4D223" w14:textId="77777777" w:rsidR="003A4D41" w:rsidRDefault="00E82DFD">
      <w:pPr>
        <w:ind w:left="432"/>
      </w:pPr>
      <w:r>
        <w:rPr>
          <w:b/>
          <w:sz w:val="20"/>
        </w:rPr>
        <w:t>Customer</w:t>
      </w:r>
      <w:proofErr w:type="gramStart"/>
      <w:r>
        <w:rPr>
          <w:b/>
          <w:sz w:val="20"/>
        </w:rPr>
        <w:t xml:space="preserve">:  </w:t>
      </w:r>
      <w:r>
        <w:rPr>
          <w:sz w:val="20"/>
        </w:rPr>
        <w:t>"</w:t>
      </w:r>
      <w:proofErr w:type="gramEnd"/>
      <w:r>
        <w:rPr>
          <w:sz w:val="20"/>
        </w:rPr>
        <w:t>I paid for this course, and I want my money back. I don't care what the policy says."</w:t>
      </w:r>
    </w:p>
    <w:p w14:paraId="372E6314" w14:textId="77777777" w:rsidR="003A4D41" w:rsidRDefault="00E82DFD">
      <w:pPr>
        <w:shd w:val="clear" w:color="auto" w:fill="FEF9E7"/>
        <w:spacing w:before="60" w:after="60"/>
        <w:ind w:left="288" w:right="288"/>
      </w:pPr>
      <w:proofErr w:type="gramStart"/>
      <w:r>
        <w:rPr>
          <w:color w:val="7D6608"/>
          <w:sz w:val="19"/>
        </w:rPr>
        <w:t>📝</w:t>
      </w:r>
      <w:r>
        <w:rPr>
          <w:color w:val="7D6608"/>
          <w:sz w:val="19"/>
        </w:rPr>
        <w:t xml:space="preserve">  Facilitator</w:t>
      </w:r>
      <w:proofErr w:type="gramEnd"/>
      <w:r>
        <w:rPr>
          <w:color w:val="7D6608"/>
          <w:sz w:val="19"/>
        </w:rPr>
        <w:t xml:space="preserve"> Note: Coaching Focus: Did they lead with empathy? Did they explain the policy without sounding dismissive? Did they offer an alternative?</w:t>
      </w:r>
    </w:p>
    <w:p w14:paraId="099BD25B" w14:textId="77777777" w:rsidR="003A4D41" w:rsidRDefault="00E82DFD">
      <w:pPr>
        <w:shd w:val="clear" w:color="auto" w:fill="EAFAF1"/>
        <w:spacing w:before="60" w:after="60"/>
        <w:ind w:left="288" w:right="288"/>
      </w:pPr>
      <w:proofErr w:type="gramStart"/>
      <w:r>
        <w:rPr>
          <w:b/>
          <w:color w:val="1E8449"/>
          <w:sz w:val="19"/>
        </w:rPr>
        <w:t>✅</w:t>
      </w:r>
      <w:r>
        <w:rPr>
          <w:b/>
          <w:color w:val="1E8449"/>
          <w:sz w:val="19"/>
        </w:rPr>
        <w:t xml:space="preserve">  Model</w:t>
      </w:r>
      <w:proofErr w:type="gramEnd"/>
      <w:r>
        <w:rPr>
          <w:b/>
          <w:color w:val="1E8449"/>
          <w:sz w:val="19"/>
        </w:rPr>
        <w:t xml:space="preserve"> Answer (use if no one responds or to deepen coaching)</w:t>
      </w:r>
      <w:proofErr w:type="gramStart"/>
      <w:r>
        <w:rPr>
          <w:b/>
          <w:color w:val="1E8449"/>
          <w:sz w:val="19"/>
        </w:rPr>
        <w:t xml:space="preserve">:  </w:t>
      </w:r>
      <w:r>
        <w:rPr>
          <w:color w:val="145A32"/>
          <w:sz w:val="19"/>
        </w:rPr>
        <w:t>"</w:t>
      </w:r>
      <w:proofErr w:type="gramEnd"/>
      <w:r>
        <w:rPr>
          <w:color w:val="145A32"/>
          <w:sz w:val="19"/>
        </w:rPr>
        <w:t>I completely understand your frustration, and I'm sorry this isn't the outcome you were hoping for. Our refund policy allows refunds within the first 30 days of purchase, and since your purchase falls outside of that window, I'm not able to process a refund today. What I CAN do is look at your account right now and see if there's a transfer option, extended access, or another resource that might work for you. My goal is to make sure you get value from what you've invested in. Can I pull up your account?"</w:t>
      </w:r>
    </w:p>
    <w:p w14:paraId="39E1A99A" w14:textId="77777777" w:rsidR="003A4D41" w:rsidRDefault="00E82DFD">
      <w:pPr>
        <w:spacing w:before="160" w:after="80"/>
      </w:pPr>
      <w:r>
        <w:rPr>
          <w:b/>
          <w:color w:val="566573"/>
        </w:rPr>
        <w:t>Scenario 2 — Multiple Transfers</w:t>
      </w:r>
    </w:p>
    <w:p w14:paraId="213449CC" w14:textId="77777777" w:rsidR="003A4D41" w:rsidRDefault="00E82DFD">
      <w:pPr>
        <w:ind w:left="432"/>
      </w:pPr>
      <w:r>
        <w:rPr>
          <w:b/>
          <w:sz w:val="20"/>
        </w:rPr>
        <w:t>Customer</w:t>
      </w:r>
      <w:proofErr w:type="gramStart"/>
      <w:r>
        <w:rPr>
          <w:b/>
          <w:sz w:val="20"/>
        </w:rPr>
        <w:t xml:space="preserve">:  </w:t>
      </w:r>
      <w:r>
        <w:rPr>
          <w:sz w:val="20"/>
        </w:rPr>
        <w:t>"</w:t>
      </w:r>
      <w:proofErr w:type="gramEnd"/>
      <w:r>
        <w:rPr>
          <w:sz w:val="20"/>
        </w:rPr>
        <w:t>I've explained this three times already. I understand this isn't your department, but this is the number I have. Do not transfer me again."</w:t>
      </w:r>
    </w:p>
    <w:p w14:paraId="6DFFCA35" w14:textId="77777777" w:rsidR="003A4D41" w:rsidRDefault="00E82DFD">
      <w:pPr>
        <w:shd w:val="clear" w:color="auto" w:fill="FEF9E7"/>
        <w:spacing w:before="60" w:after="60"/>
        <w:ind w:left="288" w:right="288"/>
      </w:pPr>
      <w:proofErr w:type="gramStart"/>
      <w:r>
        <w:rPr>
          <w:color w:val="7D6608"/>
          <w:sz w:val="19"/>
        </w:rPr>
        <w:t>📝</w:t>
      </w:r>
      <w:r>
        <w:rPr>
          <w:color w:val="7D6608"/>
          <w:sz w:val="19"/>
        </w:rPr>
        <w:t xml:space="preserve">  Facilitator</w:t>
      </w:r>
      <w:proofErr w:type="gramEnd"/>
      <w:r>
        <w:rPr>
          <w:color w:val="7D6608"/>
          <w:sz w:val="19"/>
        </w:rPr>
        <w:t xml:space="preserve"> Note: Coaching Focus: Did they own it immediately? Did they commit to staying with the customer? Did they avoid defaulting to another transfer?</w:t>
      </w:r>
    </w:p>
    <w:p w14:paraId="08FD4ED0" w14:textId="77777777" w:rsidR="003A4D41" w:rsidRDefault="00E82DFD">
      <w:pPr>
        <w:shd w:val="clear" w:color="auto" w:fill="EAFAF1"/>
        <w:spacing w:before="60" w:after="60"/>
        <w:ind w:left="288" w:right="288"/>
      </w:pPr>
      <w:proofErr w:type="gramStart"/>
      <w:r>
        <w:rPr>
          <w:b/>
          <w:color w:val="1E8449"/>
          <w:sz w:val="19"/>
        </w:rPr>
        <w:t>✅</w:t>
      </w:r>
      <w:r>
        <w:rPr>
          <w:b/>
          <w:color w:val="1E8449"/>
          <w:sz w:val="19"/>
        </w:rPr>
        <w:t xml:space="preserve">  Model</w:t>
      </w:r>
      <w:proofErr w:type="gramEnd"/>
      <w:r>
        <w:rPr>
          <w:b/>
          <w:color w:val="1E8449"/>
          <w:sz w:val="19"/>
        </w:rPr>
        <w:t xml:space="preserve"> Answer (use if no one responds or to deepen coaching)</w:t>
      </w:r>
      <w:proofErr w:type="gramStart"/>
      <w:r>
        <w:rPr>
          <w:b/>
          <w:color w:val="1E8449"/>
          <w:sz w:val="19"/>
        </w:rPr>
        <w:t xml:space="preserve">:  </w:t>
      </w:r>
      <w:r>
        <w:rPr>
          <w:color w:val="145A32"/>
          <w:sz w:val="19"/>
        </w:rPr>
        <w:t>"</w:t>
      </w:r>
      <w:proofErr w:type="gramEnd"/>
      <w:r>
        <w:rPr>
          <w:color w:val="145A32"/>
          <w:sz w:val="19"/>
        </w:rPr>
        <w:t>You have my word — I am not transferring you. I'm so sorry you've had to repeat yourself, and I'm going to make sure that stops right here. My name is [Name], and I'm going to personally stay on this with you until we get it resolved. Can you walk me through what's happening? I'm listening and I've got you."</w:t>
      </w:r>
    </w:p>
    <w:p w14:paraId="78C54944" w14:textId="77777777" w:rsidR="003A4D41" w:rsidRDefault="00E82DFD">
      <w:pPr>
        <w:spacing w:before="160" w:after="80"/>
      </w:pPr>
      <w:r>
        <w:rPr>
          <w:b/>
          <w:color w:val="566573"/>
        </w:rPr>
        <w:t>Scenario 3 — Course Access Emergency</w:t>
      </w:r>
    </w:p>
    <w:p w14:paraId="4398AF63" w14:textId="77777777" w:rsidR="003A4D41" w:rsidRDefault="00E82DFD">
      <w:pPr>
        <w:ind w:left="432"/>
      </w:pPr>
      <w:r>
        <w:rPr>
          <w:b/>
          <w:sz w:val="20"/>
        </w:rPr>
        <w:lastRenderedPageBreak/>
        <w:t>Customer</w:t>
      </w:r>
      <w:proofErr w:type="gramStart"/>
      <w:r>
        <w:rPr>
          <w:b/>
          <w:sz w:val="20"/>
        </w:rPr>
        <w:t xml:space="preserve">:  </w:t>
      </w:r>
      <w:r>
        <w:rPr>
          <w:sz w:val="20"/>
        </w:rPr>
        <w:t>"</w:t>
      </w:r>
      <w:proofErr w:type="gramEnd"/>
      <w:r>
        <w:rPr>
          <w:sz w:val="20"/>
        </w:rPr>
        <w:t>My exam is tomorrow, and I still can't access my course. SOMEONE NEEDS TO FIX THIS TODAY!"</w:t>
      </w:r>
    </w:p>
    <w:p w14:paraId="538D4234" w14:textId="77777777" w:rsidR="003A4D41" w:rsidRDefault="00E82DFD">
      <w:pPr>
        <w:shd w:val="clear" w:color="auto" w:fill="FEF9E7"/>
        <w:spacing w:before="60" w:after="60"/>
        <w:ind w:left="288" w:right="288"/>
      </w:pPr>
      <w:proofErr w:type="gramStart"/>
      <w:r>
        <w:rPr>
          <w:color w:val="7D6608"/>
          <w:sz w:val="19"/>
        </w:rPr>
        <w:t>📝</w:t>
      </w:r>
      <w:r>
        <w:rPr>
          <w:color w:val="7D6608"/>
          <w:sz w:val="19"/>
        </w:rPr>
        <w:t xml:space="preserve">  Facilitator</w:t>
      </w:r>
      <w:proofErr w:type="gramEnd"/>
      <w:r>
        <w:rPr>
          <w:color w:val="7D6608"/>
          <w:sz w:val="19"/>
        </w:rPr>
        <w:t xml:space="preserve"> Note: Coaching Focus: Did they stay calm despite the urgency? Did they set a clear next step with a timeline?</w:t>
      </w:r>
    </w:p>
    <w:p w14:paraId="6D31AB8A" w14:textId="77777777" w:rsidR="003A4D41" w:rsidRDefault="00E82DFD">
      <w:pPr>
        <w:shd w:val="clear" w:color="auto" w:fill="EAFAF1"/>
        <w:spacing w:before="60" w:after="60"/>
        <w:ind w:left="288" w:right="288"/>
      </w:pPr>
      <w:proofErr w:type="gramStart"/>
      <w:r>
        <w:rPr>
          <w:b/>
          <w:color w:val="1E8449"/>
          <w:sz w:val="19"/>
        </w:rPr>
        <w:t>✅</w:t>
      </w:r>
      <w:r>
        <w:rPr>
          <w:b/>
          <w:color w:val="1E8449"/>
          <w:sz w:val="19"/>
        </w:rPr>
        <w:t xml:space="preserve">  Model</w:t>
      </w:r>
      <w:proofErr w:type="gramEnd"/>
      <w:r>
        <w:rPr>
          <w:b/>
          <w:color w:val="1E8449"/>
          <w:sz w:val="19"/>
        </w:rPr>
        <w:t xml:space="preserve"> Answer (use if no one responds or to deepen coaching)</w:t>
      </w:r>
      <w:proofErr w:type="gramStart"/>
      <w:r>
        <w:rPr>
          <w:b/>
          <w:color w:val="1E8449"/>
          <w:sz w:val="19"/>
        </w:rPr>
        <w:t xml:space="preserve">:  </w:t>
      </w:r>
      <w:r>
        <w:rPr>
          <w:color w:val="145A32"/>
          <w:sz w:val="19"/>
        </w:rPr>
        <w:t>"</w:t>
      </w:r>
      <w:proofErr w:type="gramEnd"/>
      <w:r>
        <w:rPr>
          <w:color w:val="145A32"/>
          <w:sz w:val="19"/>
        </w:rPr>
        <w:t xml:space="preserve">I hear you, and I understand how urgent this is — your exam is tomorrow and you need access today. I'm treating this as a priority right now. Let </w:t>
      </w:r>
      <w:r>
        <w:rPr>
          <w:color w:val="145A32"/>
          <w:sz w:val="19"/>
        </w:rPr>
        <w:t>me pull up your account this second. [Brief pause] I can see your enrollment — let me walk you through exactly what's happening and get this resolved while I have you on the line. If there's a technical issue on our end, I will escalate this immediately and stay with you until it's fixed."</w:t>
      </w:r>
    </w:p>
    <w:p w14:paraId="258EC77E" w14:textId="77777777" w:rsidR="003A4D41" w:rsidRDefault="00E82DFD">
      <w:pPr>
        <w:spacing w:before="160" w:after="80"/>
      </w:pPr>
      <w:r>
        <w:rPr>
          <w:b/>
          <w:color w:val="566573"/>
        </w:rPr>
        <w:t xml:space="preserve">Say It Like </w:t>
      </w:r>
      <w:proofErr w:type="gramStart"/>
      <w:r>
        <w:rPr>
          <w:b/>
          <w:color w:val="566573"/>
        </w:rPr>
        <w:t>a</w:t>
      </w:r>
      <w:proofErr w:type="gramEnd"/>
      <w:r>
        <w:rPr>
          <w:b/>
          <w:color w:val="566573"/>
        </w:rPr>
        <w:t xml:space="preserve"> Pro — Debrief</w:t>
      </w:r>
    </w:p>
    <w:p w14:paraId="7187F813" w14:textId="77777777" w:rsidR="003A4D41" w:rsidRDefault="00E82DFD">
      <w:pPr>
        <w:shd w:val="clear" w:color="auto" w:fill="EBF5FB"/>
        <w:spacing w:before="80" w:after="80"/>
        <w:ind w:left="360" w:right="360"/>
      </w:pPr>
      <w:proofErr w:type="gramStart"/>
      <w:r>
        <w:rPr>
          <w:i/>
          <w:color w:val="1A5276"/>
          <w:sz w:val="20"/>
        </w:rPr>
        <w:t>💬</w:t>
      </w:r>
      <w:r>
        <w:rPr>
          <w:i/>
          <w:color w:val="1A5276"/>
          <w:sz w:val="20"/>
        </w:rPr>
        <w:t xml:space="preserve">  "</w:t>
      </w:r>
      <w:proofErr w:type="gramEnd"/>
      <w:r>
        <w:rPr>
          <w:i/>
          <w:color w:val="1A5276"/>
          <w:sz w:val="20"/>
        </w:rPr>
        <w:t>What was hardest to do live that felt easy on paper?" Take 2–3 answers.</w:t>
      </w:r>
    </w:p>
    <w:p w14:paraId="0844DFCD" w14:textId="77777777" w:rsidR="003A4D41" w:rsidRDefault="00E82DFD">
      <w:pPr>
        <w:shd w:val="clear" w:color="auto" w:fill="EAFAF1"/>
        <w:spacing w:before="60" w:after="60"/>
        <w:ind w:left="288" w:right="288"/>
      </w:pPr>
      <w:proofErr w:type="gramStart"/>
      <w:r>
        <w:rPr>
          <w:b/>
          <w:color w:val="1E8449"/>
          <w:sz w:val="19"/>
        </w:rPr>
        <w:t>✅</w:t>
      </w:r>
      <w:r>
        <w:rPr>
          <w:b/>
          <w:color w:val="1E8449"/>
          <w:sz w:val="19"/>
        </w:rPr>
        <w:t xml:space="preserve">  If</w:t>
      </w:r>
      <w:proofErr w:type="gramEnd"/>
      <w:r>
        <w:rPr>
          <w:b/>
          <w:color w:val="1E8449"/>
          <w:sz w:val="19"/>
        </w:rPr>
        <w:t xml:space="preserve"> the room is quiet — offer this:  </w:t>
      </w:r>
      <w:r>
        <w:rPr>
          <w:color w:val="145A32"/>
          <w:sz w:val="19"/>
        </w:rPr>
        <w:t xml:space="preserve">"Staying calm when someone is panicking or aggressive is usually the hardest part. On paper it sounds obvious — of course you stay calm. But </w:t>
      </w:r>
      <w:proofErr w:type="gramStart"/>
      <w:r>
        <w:rPr>
          <w:color w:val="145A32"/>
          <w:sz w:val="19"/>
        </w:rPr>
        <w:t>in</w:t>
      </w:r>
      <w:proofErr w:type="gramEnd"/>
      <w:r>
        <w:rPr>
          <w:color w:val="145A32"/>
          <w:sz w:val="19"/>
        </w:rPr>
        <w:t xml:space="preserve"> the moment, your nervous system wants to match their energy. The practice you just did is exactly how you build that muscle. Every rep counts."</w:t>
      </w:r>
    </w:p>
    <w:p w14:paraId="554A685B" w14:textId="77777777" w:rsidR="003A4D41" w:rsidRDefault="00E82DFD">
      <w:r>
        <w:rPr>
          <w:b/>
          <w:color w:val="C0392B"/>
          <w:sz w:val="20"/>
        </w:rPr>
        <w:t>➡</w:t>
      </w:r>
      <w:proofErr w:type="gramStart"/>
      <w:r>
        <w:rPr>
          <w:b/>
          <w:color w:val="C0392B"/>
          <w:sz w:val="20"/>
        </w:rPr>
        <w:t>️</w:t>
      </w:r>
      <w:r>
        <w:rPr>
          <w:b/>
          <w:color w:val="C0392B"/>
          <w:sz w:val="20"/>
        </w:rPr>
        <w:t xml:space="preserve">  TRANSITION</w:t>
      </w:r>
      <w:proofErr w:type="gramEnd"/>
      <w:r>
        <w:rPr>
          <w:b/>
          <w:color w:val="C0392B"/>
          <w:sz w:val="20"/>
        </w:rPr>
        <w:t xml:space="preserve">: </w:t>
      </w:r>
      <w:r>
        <w:rPr>
          <w:sz w:val="20"/>
        </w:rPr>
        <w:t>"You just did the work. Let's bring it all home."</w:t>
      </w:r>
    </w:p>
    <w:p w14:paraId="22923D55" w14:textId="77777777" w:rsidR="003A4D41" w:rsidRDefault="00E82DFD">
      <w:pPr>
        <w:spacing w:before="160" w:after="80"/>
      </w:pPr>
      <w:r>
        <w:rPr>
          <w:b/>
          <w:color w:val="2C3E50"/>
          <w:sz w:val="24"/>
        </w:rPr>
        <w:t xml:space="preserve">SLIDE 19 — Key Takeaways &amp; </w:t>
      </w:r>
      <w:proofErr w:type="gramStart"/>
      <w:r>
        <w:rPr>
          <w:b/>
          <w:color w:val="2C3E50"/>
          <w:sz w:val="24"/>
        </w:rPr>
        <w:t>Commitment  |</w:t>
      </w:r>
      <w:proofErr w:type="gramEnd"/>
      <w:r>
        <w:rPr>
          <w:b/>
          <w:color w:val="2C3E50"/>
          <w:sz w:val="24"/>
        </w:rPr>
        <w:t xml:space="preserve">  ⏱ 3 min</w:t>
      </w:r>
    </w:p>
    <w:p w14:paraId="5F47AA49" w14:textId="77777777" w:rsidR="003A4D41" w:rsidRDefault="00E82DFD">
      <w:pPr>
        <w:shd w:val="clear" w:color="auto" w:fill="EBF5FB"/>
        <w:spacing w:before="80" w:after="80"/>
        <w:ind w:left="360" w:right="360"/>
      </w:pPr>
      <w:proofErr w:type="gramStart"/>
      <w:r>
        <w:rPr>
          <w:i/>
          <w:color w:val="1A5276"/>
          <w:sz w:val="20"/>
        </w:rPr>
        <w:t>💬</w:t>
      </w:r>
      <w:r>
        <w:rPr>
          <w:i/>
          <w:color w:val="1A5276"/>
          <w:sz w:val="20"/>
        </w:rPr>
        <w:t xml:space="preserve">  "</w:t>
      </w:r>
      <w:proofErr w:type="gramEnd"/>
      <w:r>
        <w:rPr>
          <w:i/>
          <w:color w:val="1A5276"/>
          <w:sz w:val="20"/>
        </w:rPr>
        <w:t xml:space="preserve">You already had the voice — today was about pointing it in a more confident direction. Really great </w:t>
      </w:r>
      <w:proofErr w:type="gramStart"/>
      <w:r>
        <w:rPr>
          <w:i/>
          <w:color w:val="1A5276"/>
          <w:sz w:val="20"/>
        </w:rPr>
        <w:t>work in</w:t>
      </w:r>
      <w:proofErr w:type="gramEnd"/>
      <w:r>
        <w:rPr>
          <w:i/>
          <w:color w:val="1A5276"/>
          <w:sz w:val="20"/>
        </w:rPr>
        <w:t xml:space="preserve"> here."</w:t>
      </w:r>
    </w:p>
    <w:p w14:paraId="5B5CAC80" w14:textId="77777777" w:rsidR="003A4D41" w:rsidRDefault="00E82DFD">
      <w:pPr>
        <w:spacing w:before="40" w:after="60"/>
      </w:pPr>
      <w:r>
        <w:rPr>
          <w:sz w:val="20"/>
        </w:rPr>
        <w:t>Walk the key takeaways:</w:t>
      </w:r>
    </w:p>
    <w:p w14:paraId="0D529F9E" w14:textId="77777777" w:rsidR="003A4D41" w:rsidRDefault="00E82DFD">
      <w:pPr>
        <w:pStyle w:val="ListBullet"/>
        <w:spacing w:after="40"/>
      </w:pPr>
      <w:r>
        <w:rPr>
          <w:sz w:val="20"/>
        </w:rPr>
        <w:t>Listen first, then respond with empathy</w:t>
      </w:r>
    </w:p>
    <w:p w14:paraId="35C22034" w14:textId="77777777" w:rsidR="003A4D41" w:rsidRDefault="00E82DFD">
      <w:pPr>
        <w:pStyle w:val="ListBullet"/>
        <w:spacing w:after="40"/>
      </w:pPr>
      <w:r>
        <w:rPr>
          <w:sz w:val="20"/>
        </w:rPr>
        <w:t>Use positive, solution-focused language</w:t>
      </w:r>
    </w:p>
    <w:p w14:paraId="735A4062" w14:textId="77777777" w:rsidR="003A4D41" w:rsidRDefault="00E82DFD">
      <w:pPr>
        <w:pStyle w:val="ListBullet"/>
        <w:spacing w:after="40"/>
      </w:pPr>
      <w:r>
        <w:rPr>
          <w:sz w:val="20"/>
        </w:rPr>
        <w:t>Be clear, confident, and transparent when explaining policies</w:t>
      </w:r>
    </w:p>
    <w:p w14:paraId="6864D31B" w14:textId="77777777" w:rsidR="003A4D41" w:rsidRDefault="00E82DFD">
      <w:pPr>
        <w:pStyle w:val="ListBullet"/>
        <w:spacing w:after="40"/>
      </w:pPr>
      <w:r>
        <w:rPr>
          <w:sz w:val="20"/>
        </w:rPr>
        <w:t>Focus on what you can do</w:t>
      </w:r>
    </w:p>
    <w:p w14:paraId="7F039509" w14:textId="77777777" w:rsidR="003A4D41" w:rsidRDefault="00E82DFD">
      <w:pPr>
        <w:pStyle w:val="ListBullet"/>
        <w:spacing w:after="40"/>
      </w:pPr>
      <w:r>
        <w:rPr>
          <w:sz w:val="20"/>
        </w:rPr>
        <w:t>Every interaction is an opportunity to build trust and create a positive customer experience</w:t>
      </w:r>
    </w:p>
    <w:p w14:paraId="47797F7E" w14:textId="77777777" w:rsidR="003A4D41" w:rsidRDefault="00E82DFD">
      <w:pPr>
        <w:shd w:val="clear" w:color="auto" w:fill="EBF5FB"/>
        <w:spacing w:before="80" w:after="80"/>
        <w:ind w:left="360" w:right="360"/>
      </w:pPr>
      <w:proofErr w:type="gramStart"/>
      <w:r>
        <w:rPr>
          <w:i/>
          <w:color w:val="1A5276"/>
          <w:sz w:val="20"/>
        </w:rPr>
        <w:t>💬</w:t>
      </w:r>
      <w:r>
        <w:rPr>
          <w:i/>
          <w:color w:val="1A5276"/>
          <w:sz w:val="20"/>
        </w:rPr>
        <w:t xml:space="preserve">  [</w:t>
      </w:r>
      <w:proofErr w:type="gramEnd"/>
      <w:r>
        <w:rPr>
          <w:i/>
          <w:color w:val="1A5276"/>
          <w:sz w:val="20"/>
        </w:rPr>
        <w:t>Read the closing quote:] "Confident communication isn't about having every answer. It's about helping every customer feel heard, respected, and supported throughout their journey."</w:t>
      </w:r>
    </w:p>
    <w:p w14:paraId="1B1CDD1E" w14:textId="77777777" w:rsidR="003A4D41" w:rsidRDefault="00E82DFD">
      <w:pPr>
        <w:shd w:val="clear" w:color="auto" w:fill="EBF5FB"/>
        <w:spacing w:before="80" w:after="80"/>
        <w:ind w:left="360" w:right="360"/>
      </w:pPr>
      <w:proofErr w:type="gramStart"/>
      <w:r>
        <w:rPr>
          <w:i/>
          <w:color w:val="1A5276"/>
          <w:sz w:val="20"/>
        </w:rPr>
        <w:t>💬</w:t>
      </w:r>
      <w:r>
        <w:rPr>
          <w:i/>
          <w:color w:val="1A5276"/>
          <w:sz w:val="20"/>
        </w:rPr>
        <w:t xml:space="preserve">  "</w:t>
      </w:r>
      <w:proofErr w:type="gramEnd"/>
      <w:r>
        <w:rPr>
          <w:i/>
          <w:color w:val="1A5276"/>
          <w:sz w:val="20"/>
        </w:rPr>
        <w:t>I want everyone to leave with one concrete thing. Which of the 4 C's — Clarity, Certainty, Calmness, or Competence — are you going to focus on this week? Say it out loud or drop it in the chat."</w:t>
      </w:r>
    </w:p>
    <w:p w14:paraId="3D5B814B" w14:textId="77777777" w:rsidR="003A4D41" w:rsidRDefault="00E82DFD">
      <w:pPr>
        <w:shd w:val="clear" w:color="auto" w:fill="EAFAF1"/>
        <w:spacing w:before="60" w:after="60"/>
        <w:ind w:left="288" w:right="288"/>
      </w:pPr>
      <w:proofErr w:type="gramStart"/>
      <w:r>
        <w:rPr>
          <w:b/>
          <w:color w:val="1E8449"/>
          <w:sz w:val="19"/>
        </w:rPr>
        <w:t>✅</w:t>
      </w:r>
      <w:r>
        <w:rPr>
          <w:b/>
          <w:color w:val="1E8449"/>
          <w:sz w:val="19"/>
        </w:rPr>
        <w:t xml:space="preserve">  If</w:t>
      </w:r>
      <w:proofErr w:type="gramEnd"/>
      <w:r>
        <w:rPr>
          <w:b/>
          <w:color w:val="1E8449"/>
          <w:sz w:val="19"/>
        </w:rPr>
        <w:t xml:space="preserve"> the room is quiet — model it first</w:t>
      </w:r>
      <w:proofErr w:type="gramStart"/>
      <w:r>
        <w:rPr>
          <w:b/>
          <w:color w:val="1E8449"/>
          <w:sz w:val="19"/>
        </w:rPr>
        <w:t xml:space="preserve">:  </w:t>
      </w:r>
      <w:r>
        <w:rPr>
          <w:color w:val="145A32"/>
          <w:sz w:val="19"/>
        </w:rPr>
        <w:t>"</w:t>
      </w:r>
      <w:proofErr w:type="gramEnd"/>
      <w:r>
        <w:rPr>
          <w:color w:val="145A32"/>
          <w:sz w:val="19"/>
        </w:rPr>
        <w:t xml:space="preserve">I'll go first. If I were in your seat today, I'd focus on Certainty — because uncertain language sneaks in without us noticing. 'I think,' 'maybe,' 'I'm not </w:t>
      </w:r>
      <w:proofErr w:type="gramStart"/>
      <w:r>
        <w:rPr>
          <w:color w:val="145A32"/>
          <w:sz w:val="19"/>
        </w:rPr>
        <w:t>sure' —</w:t>
      </w:r>
      <w:proofErr w:type="gramEnd"/>
      <w:r>
        <w:rPr>
          <w:color w:val="145A32"/>
          <w:sz w:val="19"/>
        </w:rPr>
        <w:t xml:space="preserve"> those words chip away at trust one call at a time. Who's next?" [This almost always breaks the silence and generates genuine, personal responses.]</w:t>
      </w:r>
    </w:p>
    <w:p w14:paraId="7A7BF954" w14:textId="77777777" w:rsidR="003A4D41" w:rsidRDefault="00E82DFD">
      <w:pPr>
        <w:shd w:val="clear" w:color="auto" w:fill="EBF5FB"/>
        <w:spacing w:before="80" w:after="80"/>
        <w:ind w:left="360" w:right="360"/>
      </w:pPr>
      <w:proofErr w:type="gramStart"/>
      <w:r>
        <w:rPr>
          <w:i/>
          <w:color w:val="1A5276"/>
          <w:sz w:val="20"/>
        </w:rPr>
        <w:t>💬</w:t>
      </w:r>
      <w:r>
        <w:rPr>
          <w:i/>
          <w:color w:val="1A5276"/>
          <w:sz w:val="20"/>
        </w:rPr>
        <w:t xml:space="preserve">  "</w:t>
      </w:r>
      <w:proofErr w:type="gramEnd"/>
      <w:r>
        <w:rPr>
          <w:i/>
          <w:color w:val="1A5276"/>
          <w:sz w:val="20"/>
        </w:rPr>
        <w:t>Hold onto your Self-Assessment Checklist. Use it on real calls — not just as a training worksheet, but as a reference you actually reach for. The more you use it, the faster these habits become automatic. Any final questions?" [Pause] "Awesome. Thanks for showing up and doing the work today. Go make some great calls."</w:t>
      </w:r>
    </w:p>
    <w:p w14:paraId="0118F89E" w14:textId="77777777" w:rsidR="003A4D41" w:rsidRDefault="003A4D41">
      <w:pPr>
        <w:pBdr>
          <w:bottom w:val="single" w:sz="6" w:space="1" w:color="C0392B"/>
        </w:pBdr>
        <w:spacing w:before="40" w:after="40"/>
      </w:pPr>
    </w:p>
    <w:p w14:paraId="3606647F" w14:textId="77777777" w:rsidR="003A4D41" w:rsidRDefault="00E82DFD">
      <w:r>
        <w:br w:type="page"/>
      </w:r>
    </w:p>
    <w:p w14:paraId="2E4A1E3A" w14:textId="77777777" w:rsidR="003A4D41" w:rsidRDefault="00E82DFD">
      <w:pPr>
        <w:spacing w:before="240" w:after="80"/>
      </w:pPr>
      <w:r>
        <w:rPr>
          <w:b/>
          <w:color w:val="C0392B"/>
          <w:sz w:val="30"/>
        </w:rPr>
        <w:lastRenderedPageBreak/>
        <w:t>APPENDIX A — Reframe It! Full Phrase Bank</w:t>
      </w:r>
    </w:p>
    <w:p w14:paraId="6C765DF3" w14:textId="7838512E" w:rsidR="003A4D41" w:rsidRDefault="00E82DFD">
      <w:pPr>
        <w:spacing w:before="40" w:after="60"/>
      </w:pPr>
      <w:r>
        <w:rPr>
          <w:sz w:val="20"/>
        </w:rPr>
        <w:t xml:space="preserve">Use as the live reveal surface for Activity </w:t>
      </w:r>
      <w:proofErr w:type="gramStart"/>
      <w:r>
        <w:rPr>
          <w:sz w:val="20"/>
        </w:rPr>
        <w:t>1, or</w:t>
      </w:r>
      <w:proofErr w:type="gramEnd"/>
      <w:r>
        <w:rPr>
          <w:sz w:val="20"/>
        </w:rPr>
        <w:t xml:space="preserve"> </w:t>
      </w:r>
      <w:r w:rsidR="000C2A1B">
        <w:rPr>
          <w:sz w:val="20"/>
        </w:rPr>
        <w:t>share</w:t>
      </w:r>
      <w:r>
        <w:rPr>
          <w:sz w:val="20"/>
        </w:rPr>
        <w:t xml:space="preserve"> as </w:t>
      </w:r>
      <w:r w:rsidR="000C2A1B">
        <w:rPr>
          <w:sz w:val="20"/>
        </w:rPr>
        <w:t>individual</w:t>
      </w:r>
      <w:r>
        <w:rPr>
          <w:sz w:val="20"/>
        </w:rPr>
        <w:t xml:space="preserve"> cards</w:t>
      </w:r>
      <w:r w:rsidR="000C2A1B">
        <w:rPr>
          <w:sz w:val="20"/>
        </w:rPr>
        <w:t xml:space="preserve"> as needed</w:t>
      </w:r>
      <w:r>
        <w:rPr>
          <w:sz w:val="20"/>
        </w:rPr>
        <w:t>.</w:t>
      </w:r>
    </w:p>
    <w:tbl>
      <w:tblPr>
        <w:tblStyle w:val="TableGrid"/>
        <w:tblW w:w="0" w:type="auto"/>
        <w:jc w:val="center"/>
        <w:tblLook w:val="04A0" w:firstRow="1" w:lastRow="0" w:firstColumn="1" w:lastColumn="0" w:noHBand="0" w:noVBand="1"/>
      </w:tblPr>
      <w:tblGrid>
        <w:gridCol w:w="4821"/>
        <w:gridCol w:w="4817"/>
      </w:tblGrid>
      <w:tr w:rsidR="003A4D41" w14:paraId="365614B9" w14:textId="77777777">
        <w:trPr>
          <w:jc w:val="center"/>
        </w:trPr>
        <w:tc>
          <w:tcPr>
            <w:tcW w:w="5040" w:type="dxa"/>
            <w:shd w:val="clear" w:color="auto" w:fill="2C3E50"/>
            <w:vAlign w:val="center"/>
          </w:tcPr>
          <w:p w14:paraId="13FF2D0A" w14:textId="77777777" w:rsidR="003A4D41" w:rsidRDefault="00E82DFD">
            <w:pPr>
              <w:jc w:val="center"/>
            </w:pPr>
            <w:r>
              <w:rPr>
                <w:b/>
                <w:color w:val="FFFFFF"/>
                <w:sz w:val="19"/>
              </w:rPr>
              <w:t>Instead of Saying…</w:t>
            </w:r>
          </w:p>
        </w:tc>
        <w:tc>
          <w:tcPr>
            <w:tcW w:w="5040" w:type="dxa"/>
            <w:shd w:val="clear" w:color="auto" w:fill="2C3E50"/>
            <w:vAlign w:val="center"/>
          </w:tcPr>
          <w:p w14:paraId="3F6F928E" w14:textId="77777777" w:rsidR="003A4D41" w:rsidRDefault="00E82DFD">
            <w:pPr>
              <w:jc w:val="center"/>
            </w:pPr>
            <w:r>
              <w:rPr>
                <w:b/>
                <w:color w:val="FFFFFF"/>
                <w:sz w:val="19"/>
              </w:rPr>
              <w:t>Say This…</w:t>
            </w:r>
          </w:p>
        </w:tc>
      </w:tr>
      <w:tr w:rsidR="003A4D41" w14:paraId="374D4F4B" w14:textId="77777777">
        <w:trPr>
          <w:jc w:val="center"/>
        </w:trPr>
        <w:tc>
          <w:tcPr>
            <w:tcW w:w="5040" w:type="dxa"/>
            <w:shd w:val="clear" w:color="auto" w:fill="F8F9FA"/>
          </w:tcPr>
          <w:p w14:paraId="1F65CD75" w14:textId="77777777" w:rsidR="003A4D41" w:rsidRDefault="00E82DFD">
            <w:r>
              <w:rPr>
                <w:sz w:val="19"/>
              </w:rPr>
              <w:t>"I can't do that."</w:t>
            </w:r>
          </w:p>
        </w:tc>
        <w:tc>
          <w:tcPr>
            <w:tcW w:w="5040" w:type="dxa"/>
            <w:shd w:val="clear" w:color="auto" w:fill="F8F9FA"/>
          </w:tcPr>
          <w:p w14:paraId="1F87C996" w14:textId="77777777" w:rsidR="003A4D41" w:rsidRDefault="00E82DFD">
            <w:r>
              <w:rPr>
                <w:sz w:val="19"/>
              </w:rPr>
              <w:t>"Here's what I can do for you…"</w:t>
            </w:r>
          </w:p>
        </w:tc>
      </w:tr>
      <w:tr w:rsidR="003A4D41" w14:paraId="3B976717" w14:textId="77777777">
        <w:trPr>
          <w:jc w:val="center"/>
        </w:trPr>
        <w:tc>
          <w:tcPr>
            <w:tcW w:w="5040" w:type="dxa"/>
            <w:shd w:val="clear" w:color="auto" w:fill="FFFFFF"/>
          </w:tcPr>
          <w:p w14:paraId="2BE7B4E2" w14:textId="77777777" w:rsidR="003A4D41" w:rsidRDefault="00E82DFD">
            <w:r>
              <w:rPr>
                <w:sz w:val="19"/>
              </w:rPr>
              <w:t>"That's not my department."</w:t>
            </w:r>
          </w:p>
        </w:tc>
        <w:tc>
          <w:tcPr>
            <w:tcW w:w="5040" w:type="dxa"/>
            <w:shd w:val="clear" w:color="auto" w:fill="FFFFFF"/>
          </w:tcPr>
          <w:p w14:paraId="73130443" w14:textId="77777777" w:rsidR="003A4D41" w:rsidRDefault="00E82DFD">
            <w:r>
              <w:rPr>
                <w:sz w:val="19"/>
              </w:rPr>
              <w:t>"Let me connect you with the right team."</w:t>
            </w:r>
          </w:p>
        </w:tc>
      </w:tr>
      <w:tr w:rsidR="003A4D41" w14:paraId="7FCF10A0" w14:textId="77777777">
        <w:trPr>
          <w:jc w:val="center"/>
        </w:trPr>
        <w:tc>
          <w:tcPr>
            <w:tcW w:w="5040" w:type="dxa"/>
            <w:shd w:val="clear" w:color="auto" w:fill="F8F9FA"/>
          </w:tcPr>
          <w:p w14:paraId="3A5AB4CC" w14:textId="77777777" w:rsidR="003A4D41" w:rsidRDefault="00E82DFD">
            <w:r>
              <w:rPr>
                <w:sz w:val="19"/>
              </w:rPr>
              <w:t>"You'll have to…"</w:t>
            </w:r>
          </w:p>
        </w:tc>
        <w:tc>
          <w:tcPr>
            <w:tcW w:w="5040" w:type="dxa"/>
            <w:shd w:val="clear" w:color="auto" w:fill="F8F9FA"/>
          </w:tcPr>
          <w:p w14:paraId="44D6CEF9" w14:textId="77777777" w:rsidR="003A4D41" w:rsidRDefault="00E82DFD">
            <w:r>
              <w:rPr>
                <w:sz w:val="19"/>
              </w:rPr>
              <w:t>"The next step is…"</w:t>
            </w:r>
          </w:p>
        </w:tc>
      </w:tr>
      <w:tr w:rsidR="003A4D41" w14:paraId="2B13E94A" w14:textId="77777777">
        <w:trPr>
          <w:jc w:val="center"/>
        </w:trPr>
        <w:tc>
          <w:tcPr>
            <w:tcW w:w="5040" w:type="dxa"/>
            <w:shd w:val="clear" w:color="auto" w:fill="FFFFFF"/>
          </w:tcPr>
          <w:p w14:paraId="45BDD917" w14:textId="77777777" w:rsidR="003A4D41" w:rsidRDefault="00E82DFD">
            <w:r>
              <w:rPr>
                <w:sz w:val="19"/>
              </w:rPr>
              <w:t>"I don't know."</w:t>
            </w:r>
          </w:p>
        </w:tc>
        <w:tc>
          <w:tcPr>
            <w:tcW w:w="5040" w:type="dxa"/>
            <w:shd w:val="clear" w:color="auto" w:fill="FFFFFF"/>
          </w:tcPr>
          <w:p w14:paraId="1F3E10B6" w14:textId="77777777" w:rsidR="003A4D41" w:rsidRDefault="00E82DFD">
            <w:r>
              <w:rPr>
                <w:sz w:val="19"/>
              </w:rPr>
              <w:t>"That's a great question — let me find that answer for you."</w:t>
            </w:r>
          </w:p>
        </w:tc>
      </w:tr>
      <w:tr w:rsidR="003A4D41" w14:paraId="5E6F7156" w14:textId="77777777">
        <w:trPr>
          <w:jc w:val="center"/>
        </w:trPr>
        <w:tc>
          <w:tcPr>
            <w:tcW w:w="5040" w:type="dxa"/>
            <w:shd w:val="clear" w:color="auto" w:fill="F8F9FA"/>
          </w:tcPr>
          <w:p w14:paraId="35E98730" w14:textId="77777777" w:rsidR="003A4D41" w:rsidRDefault="00E82DFD">
            <w:r>
              <w:rPr>
                <w:sz w:val="19"/>
              </w:rPr>
              <w:t>"Calm down."</w:t>
            </w:r>
          </w:p>
        </w:tc>
        <w:tc>
          <w:tcPr>
            <w:tcW w:w="5040" w:type="dxa"/>
            <w:shd w:val="clear" w:color="auto" w:fill="F8F9FA"/>
          </w:tcPr>
          <w:p w14:paraId="5AF404F7" w14:textId="77777777" w:rsidR="003A4D41" w:rsidRDefault="00E82DFD">
            <w:r>
              <w:rPr>
                <w:sz w:val="19"/>
              </w:rPr>
              <w:t>"I understand this is frustrating. Let's work through this together."</w:t>
            </w:r>
          </w:p>
        </w:tc>
      </w:tr>
      <w:tr w:rsidR="003A4D41" w14:paraId="2FCEB980" w14:textId="77777777">
        <w:trPr>
          <w:jc w:val="center"/>
        </w:trPr>
        <w:tc>
          <w:tcPr>
            <w:tcW w:w="5040" w:type="dxa"/>
            <w:shd w:val="clear" w:color="auto" w:fill="FFFFFF"/>
          </w:tcPr>
          <w:p w14:paraId="745BE8E0" w14:textId="77777777" w:rsidR="003A4D41" w:rsidRDefault="00E82DFD">
            <w:r>
              <w:rPr>
                <w:sz w:val="19"/>
              </w:rPr>
              <w:t>"That's our policy."</w:t>
            </w:r>
          </w:p>
        </w:tc>
        <w:tc>
          <w:tcPr>
            <w:tcW w:w="5040" w:type="dxa"/>
            <w:shd w:val="clear" w:color="auto" w:fill="FFFFFF"/>
          </w:tcPr>
          <w:p w14:paraId="0501C427" w14:textId="77777777" w:rsidR="003A4D41" w:rsidRDefault="00E82DFD">
            <w:r>
              <w:rPr>
                <w:sz w:val="19"/>
              </w:rPr>
              <w:t>"I understand why you might expect that — here's what we can do…"</w:t>
            </w:r>
          </w:p>
        </w:tc>
      </w:tr>
      <w:tr w:rsidR="003A4D41" w14:paraId="6D7D3132" w14:textId="77777777">
        <w:trPr>
          <w:jc w:val="center"/>
        </w:trPr>
        <w:tc>
          <w:tcPr>
            <w:tcW w:w="5040" w:type="dxa"/>
            <w:shd w:val="clear" w:color="auto" w:fill="F8F9FA"/>
          </w:tcPr>
          <w:p w14:paraId="28AF3938" w14:textId="77777777" w:rsidR="003A4D41" w:rsidRDefault="00E82DFD">
            <w:r>
              <w:rPr>
                <w:sz w:val="19"/>
              </w:rPr>
              <w:t>"You should have…" / "You did this wrong."</w:t>
            </w:r>
          </w:p>
        </w:tc>
        <w:tc>
          <w:tcPr>
            <w:tcW w:w="5040" w:type="dxa"/>
            <w:shd w:val="clear" w:color="auto" w:fill="F8F9FA"/>
          </w:tcPr>
          <w:p w14:paraId="6532EB63" w14:textId="77777777" w:rsidR="003A4D41" w:rsidRDefault="00E82DFD">
            <w:r>
              <w:rPr>
                <w:sz w:val="19"/>
              </w:rPr>
              <w:t>"For future reference…" or "Going forward…"</w:t>
            </w:r>
          </w:p>
        </w:tc>
      </w:tr>
    </w:tbl>
    <w:p w14:paraId="76D52B25" w14:textId="77777777" w:rsidR="003A4D41" w:rsidRDefault="003A4D41"/>
    <w:p w14:paraId="6AE51E81" w14:textId="77777777" w:rsidR="003A4D41" w:rsidRDefault="00E82DFD">
      <w:pPr>
        <w:spacing w:before="240" w:after="80"/>
      </w:pPr>
      <w:r>
        <w:rPr>
          <w:b/>
          <w:color w:val="C0392B"/>
          <w:sz w:val="30"/>
        </w:rPr>
        <w:t>APPENDIX B — Role-Play Scenario Cards</w:t>
      </w:r>
    </w:p>
    <w:p w14:paraId="72D022A3" w14:textId="5C9BC7EB" w:rsidR="003A4D41" w:rsidRDefault="00E82DFD">
      <w:pPr>
        <w:spacing w:before="40" w:after="60"/>
      </w:pPr>
      <w:r>
        <w:rPr>
          <w:sz w:val="20"/>
        </w:rPr>
        <w:t>Print one set per group of 3 for Activity 3</w:t>
      </w:r>
      <w:r w:rsidR="00607EC8">
        <w:rPr>
          <w:sz w:val="20"/>
        </w:rPr>
        <w:t xml:space="preserve"> or show on slide</w:t>
      </w:r>
      <w:r>
        <w:rPr>
          <w:sz w:val="20"/>
        </w:rPr>
        <w:t>. Each scenario uses the same structure: acknowledge, explain, offer an alternative, check in.</w:t>
      </w:r>
    </w:p>
    <w:p w14:paraId="35CDB715" w14:textId="77777777" w:rsidR="003A4D41" w:rsidRDefault="00E82DFD">
      <w:pPr>
        <w:spacing w:before="80"/>
      </w:pPr>
      <w:r>
        <w:rPr>
          <w:b/>
          <w:sz w:val="20"/>
        </w:rPr>
        <w:t>Scenario A: The Late Refund</w:t>
      </w:r>
      <w:proofErr w:type="gramStart"/>
      <w:r>
        <w:rPr>
          <w:b/>
          <w:sz w:val="20"/>
        </w:rPr>
        <w:t xml:space="preserve">:  </w:t>
      </w:r>
      <w:r>
        <w:rPr>
          <w:sz w:val="20"/>
        </w:rPr>
        <w:t>Customer</w:t>
      </w:r>
      <w:proofErr w:type="gramEnd"/>
      <w:r>
        <w:rPr>
          <w:sz w:val="20"/>
        </w:rPr>
        <w:t xml:space="preserve"> wants a refund on a course purchased 45 days ago. Policy cuts off at 30 days.</w:t>
      </w:r>
    </w:p>
    <w:p w14:paraId="2FF581D0" w14:textId="77777777" w:rsidR="003A4D41" w:rsidRDefault="00E82DFD">
      <w:pPr>
        <w:spacing w:before="80"/>
      </w:pPr>
      <w:r>
        <w:rPr>
          <w:b/>
          <w:sz w:val="20"/>
        </w:rPr>
        <w:t>Scenario B: Wrong Department</w:t>
      </w:r>
      <w:proofErr w:type="gramStart"/>
      <w:r>
        <w:rPr>
          <w:b/>
          <w:sz w:val="20"/>
        </w:rPr>
        <w:t xml:space="preserve">:  </w:t>
      </w:r>
      <w:r>
        <w:rPr>
          <w:sz w:val="20"/>
        </w:rPr>
        <w:t>Customer</w:t>
      </w:r>
      <w:proofErr w:type="gramEnd"/>
      <w:r>
        <w:rPr>
          <w:sz w:val="20"/>
        </w:rPr>
        <w:t xml:space="preserve"> has been transferred twice already and is frustrated about having to re-explain the issue.</w:t>
      </w:r>
    </w:p>
    <w:p w14:paraId="7881D297" w14:textId="77777777" w:rsidR="003A4D41" w:rsidRDefault="00E82DFD">
      <w:pPr>
        <w:spacing w:before="80"/>
      </w:pPr>
      <w:r>
        <w:rPr>
          <w:b/>
          <w:sz w:val="20"/>
        </w:rPr>
        <w:t>Scenario C: The Policy They Won't Like</w:t>
      </w:r>
      <w:proofErr w:type="gramStart"/>
      <w:r>
        <w:rPr>
          <w:b/>
          <w:sz w:val="20"/>
        </w:rPr>
        <w:t xml:space="preserve">:  </w:t>
      </w:r>
      <w:r>
        <w:rPr>
          <w:sz w:val="20"/>
        </w:rPr>
        <w:t>Customer</w:t>
      </w:r>
      <w:proofErr w:type="gramEnd"/>
      <w:r>
        <w:rPr>
          <w:sz w:val="20"/>
        </w:rPr>
        <w:t xml:space="preserve"> wants an exception to a scheduling or access policy that the CSR cannot override.</w:t>
      </w:r>
    </w:p>
    <w:p w14:paraId="2778D661" w14:textId="77777777" w:rsidR="003A4D41" w:rsidRDefault="00E82DFD">
      <w:pPr>
        <w:spacing w:before="240" w:after="80"/>
      </w:pPr>
      <w:r>
        <w:rPr>
          <w:b/>
          <w:color w:val="C0392B"/>
          <w:sz w:val="30"/>
        </w:rPr>
        <w:t>APPENDIX C — Communication Self-Assessment Checklist</w:t>
      </w:r>
    </w:p>
    <w:p w14:paraId="61C513E3" w14:textId="77777777" w:rsidR="003A4D41" w:rsidRDefault="00E82DFD">
      <w:pPr>
        <w:spacing w:before="40" w:after="60"/>
      </w:pPr>
      <w:r>
        <w:rPr>
          <w:sz w:val="20"/>
        </w:rPr>
        <w:t xml:space="preserve">Give a copy to every Observer during Activity </w:t>
      </w:r>
      <w:proofErr w:type="gramStart"/>
      <w:r>
        <w:rPr>
          <w:sz w:val="20"/>
        </w:rPr>
        <w:t>3, and</w:t>
      </w:r>
      <w:proofErr w:type="gramEnd"/>
      <w:r>
        <w:rPr>
          <w:sz w:val="20"/>
        </w:rPr>
        <w:t xml:space="preserve"> encourage learners to keep it for real calls.</w:t>
      </w:r>
    </w:p>
    <w:tbl>
      <w:tblPr>
        <w:tblStyle w:val="TableGrid"/>
        <w:tblW w:w="0" w:type="auto"/>
        <w:jc w:val="center"/>
        <w:tblLook w:val="04A0" w:firstRow="1" w:lastRow="0" w:firstColumn="1" w:lastColumn="0" w:noHBand="0" w:noVBand="1"/>
      </w:tblPr>
      <w:tblGrid>
        <w:gridCol w:w="2525"/>
        <w:gridCol w:w="7113"/>
      </w:tblGrid>
      <w:tr w:rsidR="003A4D41" w14:paraId="2FE35D4E" w14:textId="77777777">
        <w:trPr>
          <w:jc w:val="center"/>
        </w:trPr>
        <w:tc>
          <w:tcPr>
            <w:tcW w:w="2592" w:type="dxa"/>
            <w:shd w:val="clear" w:color="auto" w:fill="2C3E50"/>
            <w:vAlign w:val="center"/>
          </w:tcPr>
          <w:p w14:paraId="6098E4B2" w14:textId="77777777" w:rsidR="003A4D41" w:rsidRDefault="00E82DFD">
            <w:pPr>
              <w:jc w:val="center"/>
            </w:pPr>
            <w:r>
              <w:rPr>
                <w:b/>
                <w:color w:val="FFFFFF"/>
                <w:sz w:val="19"/>
              </w:rPr>
              <w:t>Element</w:t>
            </w:r>
          </w:p>
        </w:tc>
        <w:tc>
          <w:tcPr>
            <w:tcW w:w="7488" w:type="dxa"/>
            <w:shd w:val="clear" w:color="auto" w:fill="2C3E50"/>
            <w:vAlign w:val="center"/>
          </w:tcPr>
          <w:p w14:paraId="648A7CD1" w14:textId="77777777" w:rsidR="003A4D41" w:rsidRDefault="00E82DFD">
            <w:pPr>
              <w:jc w:val="center"/>
            </w:pPr>
            <w:r>
              <w:rPr>
                <w:b/>
                <w:color w:val="FFFFFF"/>
                <w:sz w:val="19"/>
              </w:rPr>
              <w:t>Self-Check Question</w:t>
            </w:r>
          </w:p>
        </w:tc>
      </w:tr>
      <w:tr w:rsidR="003A4D41" w14:paraId="64136803" w14:textId="77777777">
        <w:trPr>
          <w:jc w:val="center"/>
        </w:trPr>
        <w:tc>
          <w:tcPr>
            <w:tcW w:w="2592" w:type="dxa"/>
            <w:shd w:val="clear" w:color="auto" w:fill="F8F9FA"/>
          </w:tcPr>
          <w:p w14:paraId="407F4B15" w14:textId="77777777" w:rsidR="003A4D41" w:rsidRDefault="00E82DFD">
            <w:r>
              <w:rPr>
                <w:sz w:val="19"/>
              </w:rPr>
              <w:t>Tone</w:t>
            </w:r>
          </w:p>
        </w:tc>
        <w:tc>
          <w:tcPr>
            <w:tcW w:w="7488" w:type="dxa"/>
            <w:shd w:val="clear" w:color="auto" w:fill="F8F9FA"/>
          </w:tcPr>
          <w:p w14:paraId="6E7044FC" w14:textId="77777777" w:rsidR="003A4D41" w:rsidRDefault="00E82DFD">
            <w:r>
              <w:rPr>
                <w:sz w:val="19"/>
              </w:rPr>
              <w:t>Did I sound friendly, professional, and confident?</w:t>
            </w:r>
          </w:p>
        </w:tc>
      </w:tr>
      <w:tr w:rsidR="003A4D41" w14:paraId="6D0931A8" w14:textId="77777777">
        <w:trPr>
          <w:jc w:val="center"/>
        </w:trPr>
        <w:tc>
          <w:tcPr>
            <w:tcW w:w="2592" w:type="dxa"/>
            <w:shd w:val="clear" w:color="auto" w:fill="FFFFFF"/>
          </w:tcPr>
          <w:p w14:paraId="578A2DA7" w14:textId="77777777" w:rsidR="003A4D41" w:rsidRDefault="00E82DFD">
            <w:r>
              <w:rPr>
                <w:sz w:val="19"/>
              </w:rPr>
              <w:t>Clarity</w:t>
            </w:r>
          </w:p>
        </w:tc>
        <w:tc>
          <w:tcPr>
            <w:tcW w:w="7488" w:type="dxa"/>
            <w:shd w:val="clear" w:color="auto" w:fill="FFFFFF"/>
          </w:tcPr>
          <w:p w14:paraId="6B065574" w14:textId="77777777" w:rsidR="003A4D41" w:rsidRDefault="00E82DFD">
            <w:r>
              <w:rPr>
                <w:sz w:val="19"/>
              </w:rPr>
              <w:t>Did I explain things in simple, understandable terms?</w:t>
            </w:r>
          </w:p>
        </w:tc>
      </w:tr>
      <w:tr w:rsidR="003A4D41" w14:paraId="396FA63A" w14:textId="77777777">
        <w:trPr>
          <w:jc w:val="center"/>
        </w:trPr>
        <w:tc>
          <w:tcPr>
            <w:tcW w:w="2592" w:type="dxa"/>
            <w:shd w:val="clear" w:color="auto" w:fill="F8F9FA"/>
          </w:tcPr>
          <w:p w14:paraId="14C2F73D" w14:textId="77777777" w:rsidR="003A4D41" w:rsidRDefault="00E82DFD">
            <w:r>
              <w:rPr>
                <w:sz w:val="19"/>
              </w:rPr>
              <w:t>Active Listening</w:t>
            </w:r>
          </w:p>
        </w:tc>
        <w:tc>
          <w:tcPr>
            <w:tcW w:w="7488" w:type="dxa"/>
            <w:shd w:val="clear" w:color="auto" w:fill="F8F9FA"/>
          </w:tcPr>
          <w:p w14:paraId="1693A6B8" w14:textId="77777777" w:rsidR="003A4D41" w:rsidRDefault="00E82DFD">
            <w:r>
              <w:rPr>
                <w:sz w:val="19"/>
              </w:rPr>
              <w:t>Did I let the customer finish speaking without interrupting?</w:t>
            </w:r>
          </w:p>
        </w:tc>
      </w:tr>
      <w:tr w:rsidR="003A4D41" w14:paraId="4D1011AA" w14:textId="77777777">
        <w:trPr>
          <w:jc w:val="center"/>
        </w:trPr>
        <w:tc>
          <w:tcPr>
            <w:tcW w:w="2592" w:type="dxa"/>
            <w:shd w:val="clear" w:color="auto" w:fill="FFFFFF"/>
          </w:tcPr>
          <w:p w14:paraId="0B48E08E" w14:textId="77777777" w:rsidR="003A4D41" w:rsidRDefault="00E82DFD">
            <w:r>
              <w:rPr>
                <w:sz w:val="19"/>
              </w:rPr>
              <w:t>Empathy</w:t>
            </w:r>
          </w:p>
        </w:tc>
        <w:tc>
          <w:tcPr>
            <w:tcW w:w="7488" w:type="dxa"/>
            <w:shd w:val="clear" w:color="auto" w:fill="FFFFFF"/>
          </w:tcPr>
          <w:p w14:paraId="05DB6721" w14:textId="77777777" w:rsidR="003A4D41" w:rsidRDefault="00E82DFD">
            <w:r>
              <w:rPr>
                <w:sz w:val="19"/>
              </w:rPr>
              <w:t>Did I acknowledge the customer's feelings and concerns?</w:t>
            </w:r>
          </w:p>
        </w:tc>
      </w:tr>
      <w:tr w:rsidR="003A4D41" w14:paraId="3F34893E" w14:textId="77777777">
        <w:trPr>
          <w:jc w:val="center"/>
        </w:trPr>
        <w:tc>
          <w:tcPr>
            <w:tcW w:w="2592" w:type="dxa"/>
            <w:shd w:val="clear" w:color="auto" w:fill="F8F9FA"/>
          </w:tcPr>
          <w:p w14:paraId="7C8274D4" w14:textId="77777777" w:rsidR="003A4D41" w:rsidRDefault="00E82DFD">
            <w:r>
              <w:rPr>
                <w:sz w:val="19"/>
              </w:rPr>
              <w:t>Certainty</w:t>
            </w:r>
          </w:p>
        </w:tc>
        <w:tc>
          <w:tcPr>
            <w:tcW w:w="7488" w:type="dxa"/>
            <w:shd w:val="clear" w:color="auto" w:fill="F8F9FA"/>
          </w:tcPr>
          <w:p w14:paraId="33C8F38F" w14:textId="77777777" w:rsidR="003A4D41" w:rsidRDefault="00E82DFD">
            <w:r>
              <w:rPr>
                <w:sz w:val="19"/>
              </w:rPr>
              <w:t>Did I use definitive language and avoid uncertain phrases like "I think" or "maybe"?</w:t>
            </w:r>
          </w:p>
        </w:tc>
      </w:tr>
      <w:tr w:rsidR="003A4D41" w14:paraId="5630A68A" w14:textId="77777777">
        <w:trPr>
          <w:jc w:val="center"/>
        </w:trPr>
        <w:tc>
          <w:tcPr>
            <w:tcW w:w="2592" w:type="dxa"/>
            <w:shd w:val="clear" w:color="auto" w:fill="FFFFFF"/>
          </w:tcPr>
          <w:p w14:paraId="5D81F6A0" w14:textId="77777777" w:rsidR="003A4D41" w:rsidRDefault="00E82DFD">
            <w:r>
              <w:rPr>
                <w:sz w:val="19"/>
              </w:rPr>
              <w:t>Professionalism</w:t>
            </w:r>
          </w:p>
        </w:tc>
        <w:tc>
          <w:tcPr>
            <w:tcW w:w="7488" w:type="dxa"/>
            <w:shd w:val="clear" w:color="auto" w:fill="FFFFFF"/>
          </w:tcPr>
          <w:p w14:paraId="5DDF2F91" w14:textId="77777777" w:rsidR="003A4D41" w:rsidRDefault="00E82DFD">
            <w:r>
              <w:rPr>
                <w:sz w:val="19"/>
              </w:rPr>
              <w:t>Did I avoid filler words and negative language?</w:t>
            </w:r>
          </w:p>
        </w:tc>
      </w:tr>
      <w:tr w:rsidR="003A4D41" w14:paraId="1EEB8E8B" w14:textId="77777777">
        <w:trPr>
          <w:jc w:val="center"/>
        </w:trPr>
        <w:tc>
          <w:tcPr>
            <w:tcW w:w="2592" w:type="dxa"/>
            <w:shd w:val="clear" w:color="auto" w:fill="F8F9FA"/>
          </w:tcPr>
          <w:p w14:paraId="2371E64F" w14:textId="77777777" w:rsidR="003A4D41" w:rsidRDefault="00E82DFD">
            <w:r>
              <w:rPr>
                <w:sz w:val="19"/>
              </w:rPr>
              <w:t>Personalization</w:t>
            </w:r>
          </w:p>
        </w:tc>
        <w:tc>
          <w:tcPr>
            <w:tcW w:w="7488" w:type="dxa"/>
            <w:shd w:val="clear" w:color="auto" w:fill="F8F9FA"/>
          </w:tcPr>
          <w:p w14:paraId="639D26EF" w14:textId="77777777" w:rsidR="003A4D41" w:rsidRDefault="00E82DFD">
            <w:r>
              <w:rPr>
                <w:sz w:val="19"/>
              </w:rPr>
              <w:t>Did I use the customer's name and make the interaction feel personal?</w:t>
            </w:r>
          </w:p>
        </w:tc>
      </w:tr>
      <w:tr w:rsidR="003A4D41" w14:paraId="1634E222" w14:textId="77777777">
        <w:trPr>
          <w:jc w:val="center"/>
        </w:trPr>
        <w:tc>
          <w:tcPr>
            <w:tcW w:w="2592" w:type="dxa"/>
            <w:shd w:val="clear" w:color="auto" w:fill="FFFFFF"/>
          </w:tcPr>
          <w:p w14:paraId="4DC83DAA" w14:textId="77777777" w:rsidR="003A4D41" w:rsidRDefault="00E82DFD">
            <w:r>
              <w:rPr>
                <w:sz w:val="19"/>
              </w:rPr>
              <w:t>Problem-Solving</w:t>
            </w:r>
          </w:p>
        </w:tc>
        <w:tc>
          <w:tcPr>
            <w:tcW w:w="7488" w:type="dxa"/>
            <w:shd w:val="clear" w:color="auto" w:fill="FFFFFF"/>
          </w:tcPr>
          <w:p w14:paraId="15F2946D" w14:textId="77777777" w:rsidR="003A4D41" w:rsidRDefault="00E82DFD">
            <w:r>
              <w:rPr>
                <w:sz w:val="19"/>
              </w:rPr>
              <w:t>Did I focus on solutions rather than obstacles?</w:t>
            </w:r>
          </w:p>
        </w:tc>
      </w:tr>
    </w:tbl>
    <w:p w14:paraId="05D3DF3D" w14:textId="77777777" w:rsidR="003A4D41" w:rsidRDefault="003A4D41"/>
    <w:p w14:paraId="2C27D312" w14:textId="71C31568" w:rsidR="003A4D41" w:rsidRDefault="00E82DFD">
      <w:pPr>
        <w:spacing w:before="240" w:after="80"/>
      </w:pPr>
      <w:r>
        <w:rPr>
          <w:b/>
          <w:color w:val="C0392B"/>
          <w:sz w:val="30"/>
        </w:rPr>
        <w:t xml:space="preserve">APPENDIX D — </w:t>
      </w:r>
      <w:r w:rsidR="00607EC8">
        <w:rPr>
          <w:b/>
          <w:color w:val="C0392B"/>
          <w:sz w:val="30"/>
        </w:rPr>
        <w:t>QA Call Script (Use if needed)</w:t>
      </w:r>
    </w:p>
    <w:p w14:paraId="0ED91DF4" w14:textId="77777777" w:rsidR="003A4D41" w:rsidRDefault="00E82DFD">
      <w:pPr>
        <w:spacing w:before="40" w:after="60"/>
      </w:pPr>
      <w:r>
        <w:rPr>
          <w:sz w:val="20"/>
        </w:rPr>
        <w:t xml:space="preserve">Paste into </w:t>
      </w:r>
      <w:proofErr w:type="spellStart"/>
      <w:r>
        <w:rPr>
          <w:sz w:val="20"/>
        </w:rPr>
        <w:t>ElevenLabs</w:t>
      </w:r>
      <w:proofErr w:type="spellEnd"/>
      <w:r>
        <w:rPr>
          <w:sz w:val="20"/>
        </w:rPr>
        <w:t xml:space="preserve"> to produce a recording, or hand to two volunteers to cold-read live. CSR voice should be flat and hesitant; Customer voice should be neutral-to-frustrated.</w:t>
      </w:r>
    </w:p>
    <w:tbl>
      <w:tblPr>
        <w:tblStyle w:val="TableGrid"/>
        <w:tblW w:w="0" w:type="auto"/>
        <w:jc w:val="center"/>
        <w:tblLook w:val="04A0" w:firstRow="1" w:lastRow="0" w:firstColumn="1" w:lastColumn="0" w:noHBand="0" w:noVBand="1"/>
      </w:tblPr>
      <w:tblGrid>
        <w:gridCol w:w="1687"/>
        <w:gridCol w:w="7951"/>
      </w:tblGrid>
      <w:tr w:rsidR="003A4D41" w14:paraId="06406A82" w14:textId="77777777">
        <w:trPr>
          <w:jc w:val="center"/>
        </w:trPr>
        <w:tc>
          <w:tcPr>
            <w:tcW w:w="1728" w:type="dxa"/>
            <w:shd w:val="clear" w:color="auto" w:fill="2C3E50"/>
            <w:vAlign w:val="center"/>
          </w:tcPr>
          <w:p w14:paraId="3A5EC6E6" w14:textId="77777777" w:rsidR="003A4D41" w:rsidRDefault="00E82DFD">
            <w:pPr>
              <w:jc w:val="center"/>
            </w:pPr>
            <w:r>
              <w:rPr>
                <w:b/>
                <w:color w:val="FFFFFF"/>
                <w:sz w:val="19"/>
              </w:rPr>
              <w:t>Speaker</w:t>
            </w:r>
          </w:p>
        </w:tc>
        <w:tc>
          <w:tcPr>
            <w:tcW w:w="8352" w:type="dxa"/>
            <w:shd w:val="clear" w:color="auto" w:fill="2C3E50"/>
            <w:vAlign w:val="center"/>
          </w:tcPr>
          <w:p w14:paraId="6101344D" w14:textId="77777777" w:rsidR="003A4D41" w:rsidRDefault="00E82DFD">
            <w:pPr>
              <w:jc w:val="center"/>
            </w:pPr>
            <w:r>
              <w:rPr>
                <w:b/>
                <w:color w:val="FFFFFF"/>
                <w:sz w:val="19"/>
              </w:rPr>
              <w:t>Line</w:t>
            </w:r>
          </w:p>
        </w:tc>
      </w:tr>
      <w:tr w:rsidR="003A4D41" w14:paraId="14FE308C" w14:textId="77777777">
        <w:trPr>
          <w:jc w:val="center"/>
        </w:trPr>
        <w:tc>
          <w:tcPr>
            <w:tcW w:w="1728" w:type="dxa"/>
            <w:shd w:val="clear" w:color="auto" w:fill="F8F9FA"/>
          </w:tcPr>
          <w:p w14:paraId="7042AC5B" w14:textId="77777777" w:rsidR="003A4D41" w:rsidRDefault="00E82DFD">
            <w:r>
              <w:rPr>
                <w:sz w:val="19"/>
              </w:rPr>
              <w:t>Customer</w:t>
            </w:r>
          </w:p>
        </w:tc>
        <w:tc>
          <w:tcPr>
            <w:tcW w:w="8352" w:type="dxa"/>
            <w:shd w:val="clear" w:color="auto" w:fill="F8F9FA"/>
          </w:tcPr>
          <w:p w14:paraId="48DB0290" w14:textId="77777777" w:rsidR="003A4D41" w:rsidRDefault="00E82DFD">
            <w:r>
              <w:rPr>
                <w:sz w:val="19"/>
              </w:rPr>
              <w:t>"Hi, I'm calling because I was charged twice for my subscription this month. I really need this fixed."</w:t>
            </w:r>
          </w:p>
        </w:tc>
      </w:tr>
      <w:tr w:rsidR="003A4D41" w14:paraId="2C0A9326" w14:textId="77777777">
        <w:trPr>
          <w:jc w:val="center"/>
        </w:trPr>
        <w:tc>
          <w:tcPr>
            <w:tcW w:w="1728" w:type="dxa"/>
            <w:shd w:val="clear" w:color="auto" w:fill="FFFFFF"/>
          </w:tcPr>
          <w:p w14:paraId="7699235A" w14:textId="77777777" w:rsidR="003A4D41" w:rsidRDefault="00E82DFD">
            <w:r>
              <w:rPr>
                <w:sz w:val="19"/>
              </w:rPr>
              <w:t>CSR</w:t>
            </w:r>
          </w:p>
        </w:tc>
        <w:tc>
          <w:tcPr>
            <w:tcW w:w="8352" w:type="dxa"/>
            <w:shd w:val="clear" w:color="auto" w:fill="FFFFFF"/>
          </w:tcPr>
          <w:p w14:paraId="6BEE323F" w14:textId="77777777" w:rsidR="003A4D41" w:rsidRDefault="00E82DFD">
            <w:r>
              <w:rPr>
                <w:sz w:val="19"/>
              </w:rPr>
              <w:t>"</w:t>
            </w:r>
            <w:proofErr w:type="spellStart"/>
            <w:r>
              <w:rPr>
                <w:sz w:val="19"/>
              </w:rPr>
              <w:t>Yeeeah</w:t>
            </w:r>
            <w:proofErr w:type="spellEnd"/>
            <w:r>
              <w:rPr>
                <w:sz w:val="19"/>
              </w:rPr>
              <w:t xml:space="preserve">, okay, so, um... I'm </w:t>
            </w:r>
            <w:proofErr w:type="spellStart"/>
            <w:r>
              <w:rPr>
                <w:sz w:val="19"/>
              </w:rPr>
              <w:t>gonna</w:t>
            </w:r>
            <w:proofErr w:type="spellEnd"/>
            <w:r>
              <w:rPr>
                <w:sz w:val="19"/>
              </w:rPr>
              <w:t xml:space="preserve"> have to look into the, uh, billing discrepancy in the system."</w:t>
            </w:r>
          </w:p>
        </w:tc>
      </w:tr>
      <w:tr w:rsidR="003A4D41" w14:paraId="742E6F72" w14:textId="77777777">
        <w:trPr>
          <w:jc w:val="center"/>
        </w:trPr>
        <w:tc>
          <w:tcPr>
            <w:tcW w:w="1728" w:type="dxa"/>
            <w:shd w:val="clear" w:color="auto" w:fill="F8F9FA"/>
          </w:tcPr>
          <w:p w14:paraId="2CBBE0D0" w14:textId="77777777" w:rsidR="003A4D41" w:rsidRDefault="00E82DFD">
            <w:r>
              <w:rPr>
                <w:sz w:val="19"/>
              </w:rPr>
              <w:t>Customer</w:t>
            </w:r>
          </w:p>
        </w:tc>
        <w:tc>
          <w:tcPr>
            <w:tcW w:w="8352" w:type="dxa"/>
            <w:shd w:val="clear" w:color="auto" w:fill="F8F9FA"/>
          </w:tcPr>
          <w:p w14:paraId="3EAC5465" w14:textId="77777777" w:rsidR="003A4D41" w:rsidRDefault="00E82DFD">
            <w:r>
              <w:rPr>
                <w:sz w:val="19"/>
              </w:rPr>
              <w:t>"Okay. Do you know when that'll be resolved?"</w:t>
            </w:r>
          </w:p>
        </w:tc>
      </w:tr>
      <w:tr w:rsidR="003A4D41" w14:paraId="4FA64FC4" w14:textId="77777777">
        <w:trPr>
          <w:jc w:val="center"/>
        </w:trPr>
        <w:tc>
          <w:tcPr>
            <w:tcW w:w="1728" w:type="dxa"/>
            <w:shd w:val="clear" w:color="auto" w:fill="FFFFFF"/>
          </w:tcPr>
          <w:p w14:paraId="34765091" w14:textId="77777777" w:rsidR="003A4D41" w:rsidRDefault="00E82DFD">
            <w:r>
              <w:rPr>
                <w:sz w:val="19"/>
              </w:rPr>
              <w:t>CSR</w:t>
            </w:r>
          </w:p>
        </w:tc>
        <w:tc>
          <w:tcPr>
            <w:tcW w:w="8352" w:type="dxa"/>
            <w:shd w:val="clear" w:color="auto" w:fill="FFFFFF"/>
          </w:tcPr>
          <w:p w14:paraId="39FD90BC" w14:textId="77777777" w:rsidR="003A4D41" w:rsidRDefault="00E82DFD">
            <w:r>
              <w:rPr>
                <w:sz w:val="19"/>
              </w:rPr>
              <w:t xml:space="preserve">"I mean, I don't know. That's not really my </w:t>
            </w:r>
            <w:proofErr w:type="gramStart"/>
            <w:r>
              <w:rPr>
                <w:sz w:val="19"/>
              </w:rPr>
              <w:t>department,</w:t>
            </w:r>
            <w:proofErr w:type="gramEnd"/>
            <w:r>
              <w:rPr>
                <w:sz w:val="19"/>
              </w:rPr>
              <w:t xml:space="preserve"> you'd have to call billing."</w:t>
            </w:r>
          </w:p>
        </w:tc>
      </w:tr>
      <w:tr w:rsidR="003A4D41" w14:paraId="623AA10C" w14:textId="77777777">
        <w:trPr>
          <w:jc w:val="center"/>
        </w:trPr>
        <w:tc>
          <w:tcPr>
            <w:tcW w:w="1728" w:type="dxa"/>
            <w:shd w:val="clear" w:color="auto" w:fill="F8F9FA"/>
          </w:tcPr>
          <w:p w14:paraId="3A4EF961" w14:textId="77777777" w:rsidR="003A4D41" w:rsidRDefault="00E82DFD">
            <w:r>
              <w:rPr>
                <w:sz w:val="19"/>
              </w:rPr>
              <w:t>Customer</w:t>
            </w:r>
          </w:p>
        </w:tc>
        <w:tc>
          <w:tcPr>
            <w:tcW w:w="8352" w:type="dxa"/>
            <w:shd w:val="clear" w:color="auto" w:fill="F8F9FA"/>
          </w:tcPr>
          <w:p w14:paraId="02C1DCA7" w14:textId="77777777" w:rsidR="003A4D41" w:rsidRDefault="00E82DFD">
            <w:r>
              <w:rPr>
                <w:sz w:val="19"/>
              </w:rPr>
              <w:t>"You ARE billing. I've already been transferred twice."</w:t>
            </w:r>
          </w:p>
        </w:tc>
      </w:tr>
      <w:tr w:rsidR="003A4D41" w14:paraId="62CB8CD4" w14:textId="77777777">
        <w:trPr>
          <w:jc w:val="center"/>
        </w:trPr>
        <w:tc>
          <w:tcPr>
            <w:tcW w:w="1728" w:type="dxa"/>
            <w:shd w:val="clear" w:color="auto" w:fill="FFFFFF"/>
          </w:tcPr>
          <w:p w14:paraId="7E4133E8" w14:textId="77777777" w:rsidR="003A4D41" w:rsidRDefault="00E82DFD">
            <w:r>
              <w:rPr>
                <w:sz w:val="19"/>
              </w:rPr>
              <w:lastRenderedPageBreak/>
              <w:t>CSR</w:t>
            </w:r>
          </w:p>
        </w:tc>
        <w:tc>
          <w:tcPr>
            <w:tcW w:w="8352" w:type="dxa"/>
            <w:shd w:val="clear" w:color="auto" w:fill="FFFFFF"/>
          </w:tcPr>
          <w:p w14:paraId="2671475D" w14:textId="77777777" w:rsidR="003A4D41" w:rsidRDefault="00E82DFD">
            <w:r>
              <w:rPr>
                <w:sz w:val="19"/>
              </w:rPr>
              <w:t>"Well, I don't have that information in front of me right now."</w:t>
            </w:r>
          </w:p>
        </w:tc>
      </w:tr>
      <w:tr w:rsidR="003A4D41" w14:paraId="79238DA2" w14:textId="77777777">
        <w:trPr>
          <w:jc w:val="center"/>
        </w:trPr>
        <w:tc>
          <w:tcPr>
            <w:tcW w:w="1728" w:type="dxa"/>
            <w:shd w:val="clear" w:color="auto" w:fill="F8F9FA"/>
          </w:tcPr>
          <w:p w14:paraId="35E69D3F" w14:textId="77777777" w:rsidR="003A4D41" w:rsidRDefault="00E82DFD">
            <w:r>
              <w:rPr>
                <w:sz w:val="19"/>
              </w:rPr>
              <w:t>Customer</w:t>
            </w:r>
          </w:p>
        </w:tc>
        <w:tc>
          <w:tcPr>
            <w:tcW w:w="8352" w:type="dxa"/>
            <w:shd w:val="clear" w:color="auto" w:fill="F8F9FA"/>
          </w:tcPr>
          <w:p w14:paraId="6B2B59DE" w14:textId="77777777" w:rsidR="003A4D41" w:rsidRDefault="00E82DFD">
            <w:r>
              <w:rPr>
                <w:sz w:val="19"/>
              </w:rPr>
              <w:t>"This is really frustrating."</w:t>
            </w:r>
          </w:p>
        </w:tc>
      </w:tr>
      <w:tr w:rsidR="003A4D41" w14:paraId="712B5BAD" w14:textId="77777777">
        <w:trPr>
          <w:jc w:val="center"/>
        </w:trPr>
        <w:tc>
          <w:tcPr>
            <w:tcW w:w="1728" w:type="dxa"/>
            <w:shd w:val="clear" w:color="auto" w:fill="FFFFFF"/>
          </w:tcPr>
          <w:p w14:paraId="63FD86F2" w14:textId="77777777" w:rsidR="003A4D41" w:rsidRDefault="00E82DFD">
            <w:r>
              <w:rPr>
                <w:sz w:val="19"/>
              </w:rPr>
              <w:t>CSR</w:t>
            </w:r>
          </w:p>
        </w:tc>
        <w:tc>
          <w:tcPr>
            <w:tcW w:w="8352" w:type="dxa"/>
            <w:shd w:val="clear" w:color="auto" w:fill="FFFFFF"/>
          </w:tcPr>
          <w:p w14:paraId="102EDEF0" w14:textId="77777777" w:rsidR="003A4D41" w:rsidRDefault="00E82DFD">
            <w:r>
              <w:rPr>
                <w:sz w:val="19"/>
              </w:rPr>
              <w:t>"Yeah, I get that a lot. Anything else?"</w:t>
            </w:r>
          </w:p>
        </w:tc>
      </w:tr>
    </w:tbl>
    <w:p w14:paraId="2768E86C" w14:textId="77777777" w:rsidR="003A4D41" w:rsidRDefault="003A4D41"/>
    <w:p w14:paraId="7EA93259" w14:textId="77777777" w:rsidR="003A4D41" w:rsidRDefault="00E82DFD">
      <w:pPr>
        <w:spacing w:before="40" w:after="60"/>
      </w:pPr>
      <w:r>
        <w:rPr>
          <w:sz w:val="20"/>
        </w:rPr>
        <w:t>After the read-through, ask: "What's the ONE line that made this call worse? What would you have said instead?" Every line breaks a rule covered in the session — you don't need to name all of them. Let the room find them.</w:t>
      </w:r>
    </w:p>
    <w:p w14:paraId="52B760B4" w14:textId="77777777" w:rsidR="000C2A1B" w:rsidRDefault="000C2A1B"/>
    <w:sectPr w:rsidR="000C2A1B"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5524F25"/>
    <w:multiLevelType w:val="hybridMultilevel"/>
    <w:tmpl w:val="D09441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841EEB"/>
    <w:multiLevelType w:val="hybridMultilevel"/>
    <w:tmpl w:val="B36CE526"/>
    <w:lvl w:ilvl="0" w:tplc="07548D72">
      <w:numFmt w:val="bullet"/>
      <w:lvlText w:val="-"/>
      <w:lvlJc w:val="left"/>
      <w:pPr>
        <w:ind w:left="720" w:hanging="360"/>
      </w:pPr>
      <w:rPr>
        <w:rFonts w:ascii="Cambria" w:eastAsiaTheme="minorEastAsia" w:hAnsi="Cambria" w:cstheme="minorBid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795418">
    <w:abstractNumId w:val="8"/>
  </w:num>
  <w:num w:numId="2" w16cid:durableId="766774594">
    <w:abstractNumId w:val="6"/>
  </w:num>
  <w:num w:numId="3" w16cid:durableId="1730103910">
    <w:abstractNumId w:val="5"/>
  </w:num>
  <w:num w:numId="4" w16cid:durableId="715004635">
    <w:abstractNumId w:val="4"/>
  </w:num>
  <w:num w:numId="5" w16cid:durableId="1523209087">
    <w:abstractNumId w:val="7"/>
  </w:num>
  <w:num w:numId="6" w16cid:durableId="924264960">
    <w:abstractNumId w:val="3"/>
  </w:num>
  <w:num w:numId="7" w16cid:durableId="253634823">
    <w:abstractNumId w:val="2"/>
  </w:num>
  <w:num w:numId="8" w16cid:durableId="1257471440">
    <w:abstractNumId w:val="1"/>
  </w:num>
  <w:num w:numId="9" w16cid:durableId="530655519">
    <w:abstractNumId w:val="0"/>
  </w:num>
  <w:num w:numId="10" w16cid:durableId="768083487">
    <w:abstractNumId w:val="10"/>
  </w:num>
  <w:num w:numId="11" w16cid:durableId="18833988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1391"/>
    <w:rsid w:val="000C2A1B"/>
    <w:rsid w:val="0015074B"/>
    <w:rsid w:val="001878B0"/>
    <w:rsid w:val="00195939"/>
    <w:rsid w:val="0029639D"/>
    <w:rsid w:val="00326F90"/>
    <w:rsid w:val="003A4D41"/>
    <w:rsid w:val="004638B3"/>
    <w:rsid w:val="004F0F61"/>
    <w:rsid w:val="005B4AD1"/>
    <w:rsid w:val="00607EC8"/>
    <w:rsid w:val="006F44EF"/>
    <w:rsid w:val="00702B7B"/>
    <w:rsid w:val="00AA1D8D"/>
    <w:rsid w:val="00B47730"/>
    <w:rsid w:val="00CB0664"/>
    <w:rsid w:val="00D878BB"/>
    <w:rsid w:val="00E82DFD"/>
    <w:rsid w:val="00FC693F"/>
    <w:rsid w:val="00FE318F"/>
    <w:rsid w:val="0A00B5A3"/>
    <w:rsid w:val="0C1EDB3B"/>
    <w:rsid w:val="0F3C49BE"/>
    <w:rsid w:val="1216E847"/>
    <w:rsid w:val="1C05A092"/>
    <w:rsid w:val="32AD3011"/>
    <w:rsid w:val="4136A5BC"/>
    <w:rsid w:val="4DBBA8F2"/>
    <w:rsid w:val="575DBAEC"/>
    <w:rsid w:val="590F4A72"/>
    <w:rsid w:val="5DD287B0"/>
    <w:rsid w:val="69731E89"/>
    <w:rsid w:val="7859EBF5"/>
    <w:rsid w:val="7C089D46"/>
    <w:rsid w:val="7F531F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9DDA01"/>
  <w14:defaultImageDpi w14:val="300"/>
  <w15:docId w15:val="{507CFDB8-7F8C-4F2D-B4EB-A04126B7C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95939"/>
    <w:rPr>
      <w:color w:val="0000FF" w:themeColor="hyperlink"/>
      <w:u w:val="single"/>
    </w:rPr>
  </w:style>
  <w:style w:type="character" w:styleId="UnresolvedMention">
    <w:name w:val="Unresolved Mention"/>
    <w:basedOn w:val="DefaultParagraphFont"/>
    <w:uiPriority w:val="99"/>
    <w:semiHidden/>
    <w:unhideWhenUsed/>
    <w:rsid w:val="001959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mckissock-my.sharepoint.com/:v:/g/personal/tanekqua_ward_colibrigroup_com/IQDRRz0Iz0WjTp8KC3w55BoUAarcUzrSLCS7CNYHgl2omMA?e=9FQpc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5fefa94-050e-4ed6-b69e-f28fbe213198">
      <Terms xmlns="http://schemas.microsoft.com/office/infopath/2007/PartnerControls"/>
    </lcf76f155ced4ddcb4097134ff3c332f>
    <TaxCatchAll xmlns="7bf64dac-eef3-4aa6-96ae-d0ceed59eb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5FD1F5E1ABD24F82E6B947ACA36C45" ma:contentTypeVersion="10" ma:contentTypeDescription="Create a new document." ma:contentTypeScope="" ma:versionID="73af4c1718f12d12e79f0933bd6910f0">
  <xsd:schema xmlns:xsd="http://www.w3.org/2001/XMLSchema" xmlns:xs="http://www.w3.org/2001/XMLSchema" xmlns:p="http://schemas.microsoft.com/office/2006/metadata/properties" xmlns:ns2="d5fefa94-050e-4ed6-b69e-f28fbe213198" xmlns:ns3="7bf64dac-eef3-4aa6-96ae-d0ceed59eb7f" targetNamespace="http://schemas.microsoft.com/office/2006/metadata/properties" ma:root="true" ma:fieldsID="ac9586afa99c85792604aa426db81562" ns2:_="" ns3:_="">
    <xsd:import namespace="d5fefa94-050e-4ed6-b69e-f28fbe213198"/>
    <xsd:import namespace="7bf64dac-eef3-4aa6-96ae-d0ceed59eb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fefa94-050e-4ed6-b69e-f28fbe2131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fb63949-f844-41c7-8bd6-fbbd136b271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f64dac-eef3-4aa6-96ae-d0ceed59eb7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8afb767-7aec-4f25-8960-000aa37c4cda}" ma:internalName="TaxCatchAll" ma:showField="CatchAllData" ma:web="7bf64dac-eef3-4aa6-96ae-d0ceed59eb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26625C-E9C4-4109-AB39-2A8B9DBA7497}">
  <ds:schemaRefs>
    <ds:schemaRef ds:uri="http://schemas.microsoft.com/office/2006/metadata/properties"/>
    <ds:schemaRef ds:uri="http://schemas.microsoft.com/office/infopath/2007/PartnerControls"/>
    <ds:schemaRef ds:uri="d5fefa94-050e-4ed6-b69e-f28fbe213198"/>
    <ds:schemaRef ds:uri="7bf64dac-eef3-4aa6-96ae-d0ceed59eb7f"/>
  </ds:schemaRefs>
</ds:datastoreItem>
</file>

<file path=customXml/itemProps2.xml><?xml version="1.0" encoding="utf-8"?>
<ds:datastoreItem xmlns:ds="http://schemas.openxmlformats.org/officeDocument/2006/customXml" ds:itemID="{B0054237-3AD4-4568-85E2-B9E534293E49}">
  <ds:schemaRefs>
    <ds:schemaRef ds:uri="http://schemas.microsoft.com/sharepoint/v3/contenttype/forms"/>
  </ds:schemaRefs>
</ds:datastoreItem>
</file>

<file path=customXml/itemProps3.xml><?xml version="1.0" encoding="utf-8"?>
<ds:datastoreItem xmlns:ds="http://schemas.openxmlformats.org/officeDocument/2006/customXml" ds:itemID="{9C440D2C-842A-424D-BDEA-4441692D6F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fefa94-050e-4ed6-b69e-f28fbe213198"/>
    <ds:schemaRef ds:uri="7bf64dac-eef3-4aa6-96ae-d0ceed59eb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4476</Words>
  <Characters>25516</Characters>
  <Application>Microsoft Office Word</Application>
  <DocSecurity>0</DocSecurity>
  <Lines>212</Lines>
  <Paragraphs>59</Paragraphs>
  <ScaleCrop>false</ScaleCrop>
  <Manager/>
  <Company/>
  <LinksUpToDate>false</LinksUpToDate>
  <CharactersWithSpaces>29933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CSR Communication - Facilitator Guide and Script</dc:title>
  <dc:subject/>
  <dc:creator>Tanekqua Ward</dc:creator>
  <cp:keywords/>
  <dc:description>generated by python-docx</dc:description>
  <cp:lastModifiedBy>Tanekqua Ward</cp:lastModifiedBy>
  <cp:revision>2</cp:revision>
  <dcterms:created xsi:type="dcterms:W3CDTF">2026-09-18T03:05:00Z</dcterms:created>
  <dcterms:modified xsi:type="dcterms:W3CDTF">2026-09-18T03:05:00Z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0x010100CE5FD1F5E1ABD24F82E6B947ACA36C45</vt:lpwstr>
  </property>
  <property fmtid="{D5CDD505-2E9C-101B-9397-08002B2CF9AE}" pid="3" name="MediaServiceImageTags">
    <vt:lpwstr/>
  </property>
</Properties>
</file>